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14F6C" w14:textId="77777777" w:rsidR="00E262BB" w:rsidRDefault="00A51EEC" w:rsidP="00E262BB">
      <w:pPr>
        <w:pStyle w:val="Heading5"/>
        <w:jc w:val="center"/>
        <w:rPr>
          <w:lang w:val="nb-NO"/>
        </w:rPr>
      </w:pPr>
      <w:r w:rsidRPr="00A51EEC">
        <w:rPr>
          <w:lang w:val="nb-NO"/>
        </w:rPr>
        <w:t>Douglas L. Bessette</w:t>
      </w:r>
    </w:p>
    <w:p w14:paraId="1C3734F1" w14:textId="77777777" w:rsidR="00E262BB" w:rsidRDefault="00A51EEC" w:rsidP="00E262BB">
      <w:pPr>
        <w:pStyle w:val="Heading5"/>
        <w:jc w:val="center"/>
        <w:rPr>
          <w:szCs w:val="22"/>
        </w:rPr>
      </w:pPr>
      <w:r w:rsidRPr="008909E0">
        <w:rPr>
          <w:szCs w:val="22"/>
        </w:rPr>
        <w:t>Michigan State University</w:t>
      </w:r>
    </w:p>
    <w:p w14:paraId="06C69986" w14:textId="77777777" w:rsidR="00E262BB" w:rsidRDefault="005D46D2" w:rsidP="00E262BB">
      <w:pPr>
        <w:pStyle w:val="Heading5"/>
        <w:jc w:val="center"/>
        <w:rPr>
          <w:b w:val="0"/>
          <w:bCs w:val="0"/>
          <w:szCs w:val="22"/>
        </w:rPr>
      </w:pPr>
      <w:r w:rsidRPr="00E262BB">
        <w:rPr>
          <w:b w:val="0"/>
          <w:bCs w:val="0"/>
          <w:szCs w:val="22"/>
        </w:rPr>
        <w:t>480 Wilson Rd., NRB 327</w:t>
      </w:r>
    </w:p>
    <w:p w14:paraId="77B69755" w14:textId="77777777" w:rsidR="00E262BB" w:rsidRPr="00E262BB" w:rsidRDefault="00A51EEC" w:rsidP="00E262BB">
      <w:pPr>
        <w:pStyle w:val="Heading5"/>
        <w:jc w:val="center"/>
        <w:rPr>
          <w:b w:val="0"/>
          <w:bCs w:val="0"/>
          <w:szCs w:val="22"/>
        </w:rPr>
      </w:pPr>
      <w:r w:rsidRPr="00E262BB">
        <w:rPr>
          <w:b w:val="0"/>
          <w:bCs w:val="0"/>
          <w:szCs w:val="22"/>
        </w:rPr>
        <w:t>East Lansing, MI 48824</w:t>
      </w:r>
    </w:p>
    <w:p w14:paraId="0BED9D50" w14:textId="77777777" w:rsidR="00E262BB" w:rsidRPr="00E262BB" w:rsidRDefault="00E262BB" w:rsidP="00E262BB">
      <w:pPr>
        <w:pStyle w:val="Heading5"/>
        <w:jc w:val="center"/>
        <w:rPr>
          <w:b w:val="0"/>
          <w:bCs w:val="0"/>
          <w:szCs w:val="22"/>
        </w:rPr>
      </w:pPr>
      <w:hyperlink r:id="rId7" w:history="1">
        <w:r w:rsidRPr="00E262BB">
          <w:rPr>
            <w:rStyle w:val="Hyperlink"/>
            <w:b w:val="0"/>
            <w:bCs w:val="0"/>
            <w:szCs w:val="22"/>
          </w:rPr>
          <w:t>www.dougbessette.com</w:t>
        </w:r>
      </w:hyperlink>
      <w:r w:rsidR="00DA1E18" w:rsidRPr="00E262BB">
        <w:rPr>
          <w:b w:val="0"/>
          <w:bCs w:val="0"/>
          <w:szCs w:val="22"/>
        </w:rPr>
        <w:t xml:space="preserve"> </w:t>
      </w:r>
    </w:p>
    <w:p w14:paraId="6B298E75" w14:textId="3389C6BF" w:rsidR="00DA1E18" w:rsidRPr="00E262BB" w:rsidRDefault="00E262BB" w:rsidP="00E262BB">
      <w:pPr>
        <w:pStyle w:val="Heading5"/>
        <w:jc w:val="center"/>
        <w:rPr>
          <w:b w:val="0"/>
          <w:bCs w:val="0"/>
          <w:lang w:val="nb-NO"/>
        </w:rPr>
      </w:pPr>
      <w:hyperlink r:id="rId8" w:history="1">
        <w:r w:rsidRPr="00E262BB">
          <w:rPr>
            <w:rStyle w:val="Hyperlink"/>
            <w:b w:val="0"/>
            <w:bCs w:val="0"/>
            <w:szCs w:val="22"/>
          </w:rPr>
          <w:t>bessett6@msu.edu</w:t>
        </w:r>
      </w:hyperlink>
    </w:p>
    <w:p w14:paraId="55DA444C" w14:textId="65A96DD1" w:rsidR="005A4130" w:rsidRPr="000F5251" w:rsidRDefault="005A4130" w:rsidP="007006F1">
      <w:pPr>
        <w:tabs>
          <w:tab w:val="left" w:pos="0"/>
        </w:tabs>
        <w:ind w:right="450"/>
        <w:rPr>
          <w:color w:val="000000"/>
          <w:sz w:val="22"/>
          <w:szCs w:val="22"/>
        </w:rPr>
      </w:pPr>
    </w:p>
    <w:p w14:paraId="799D18F0" w14:textId="77777777" w:rsidR="00A51EEC" w:rsidRDefault="00A51EEC" w:rsidP="00A51EEC">
      <w:pPr>
        <w:spacing w:after="40"/>
        <w:rPr>
          <w:b/>
          <w:bCs/>
          <w:sz w:val="22"/>
          <w:szCs w:val="22"/>
          <w:u w:val="single"/>
        </w:rPr>
        <w:sectPr w:rsidR="00A51EEC" w:rsidSect="00FD74DC">
          <w:headerReference w:type="even" r:id="rId9"/>
          <w:headerReference w:type="default" r:id="rId10"/>
          <w:footerReference w:type="even" r:id="rId11"/>
          <w:footerReference w:type="default" r:id="rId12"/>
          <w:type w:val="continuous"/>
          <w:pgSz w:w="12240" w:h="15840"/>
          <w:pgMar w:top="964" w:right="964" w:bottom="964" w:left="964" w:header="720" w:footer="720" w:gutter="0"/>
          <w:cols w:space="720"/>
          <w:titlePg/>
          <w:docGrid w:linePitch="360"/>
        </w:sectPr>
      </w:pPr>
    </w:p>
    <w:p w14:paraId="441B4FCC" w14:textId="77777777" w:rsidR="002219FC" w:rsidRDefault="002219FC" w:rsidP="002219FC">
      <w:pPr>
        <w:tabs>
          <w:tab w:val="left" w:pos="0"/>
        </w:tabs>
        <w:spacing w:after="60"/>
        <w:ind w:right="446"/>
        <w:rPr>
          <w:b/>
          <w:smallCaps/>
          <w:sz w:val="26"/>
          <w:szCs w:val="26"/>
        </w:rPr>
      </w:pPr>
      <w:r>
        <w:rPr>
          <w:b/>
          <w:smallCaps/>
          <w:sz w:val="26"/>
          <w:szCs w:val="26"/>
        </w:rPr>
        <w:t>Professional preparation</w:t>
      </w:r>
    </w:p>
    <w:p w14:paraId="1B97681B" w14:textId="77777777" w:rsidR="00A51EEC" w:rsidRPr="005B6541" w:rsidRDefault="00A51EEC" w:rsidP="002219FC">
      <w:pPr>
        <w:spacing w:after="60"/>
        <w:ind w:right="-128"/>
        <w:rPr>
          <w:color w:val="000000"/>
          <w:sz w:val="22"/>
          <w:szCs w:val="22"/>
        </w:rPr>
      </w:pPr>
      <w:r w:rsidRPr="005B6541">
        <w:rPr>
          <w:color w:val="000000"/>
          <w:sz w:val="22"/>
          <w:szCs w:val="22"/>
        </w:rPr>
        <w:t>University of Calgary, Calgary, AB, Canada</w:t>
      </w:r>
      <w:r w:rsidRPr="005B6541">
        <w:rPr>
          <w:color w:val="000000"/>
          <w:sz w:val="22"/>
          <w:szCs w:val="22"/>
        </w:rPr>
        <w:tab/>
        <w:t>Geography</w:t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proofErr w:type="gramStart"/>
      <w:r w:rsidRPr="005B6541">
        <w:rPr>
          <w:color w:val="000000"/>
          <w:sz w:val="22"/>
          <w:szCs w:val="22"/>
        </w:rPr>
        <w:t>PhD  2015</w:t>
      </w:r>
      <w:proofErr w:type="gramEnd"/>
    </w:p>
    <w:p w14:paraId="1A818530" w14:textId="567ECFBC" w:rsidR="00A51EEC" w:rsidRPr="005B6541" w:rsidRDefault="00A51EEC" w:rsidP="00A51EEC">
      <w:pPr>
        <w:spacing w:after="40"/>
        <w:ind w:right="-38"/>
        <w:jc w:val="both"/>
        <w:rPr>
          <w:smallCaps/>
          <w:color w:val="000000"/>
          <w:sz w:val="22"/>
          <w:szCs w:val="22"/>
        </w:rPr>
      </w:pPr>
      <w:r w:rsidRPr="005B6541">
        <w:rPr>
          <w:color w:val="000000"/>
          <w:sz w:val="22"/>
          <w:szCs w:val="22"/>
        </w:rPr>
        <w:t>Michigan State University, East Lansing, MI</w:t>
      </w:r>
      <w:r w:rsidRPr="005B6541">
        <w:rPr>
          <w:color w:val="000000"/>
          <w:sz w:val="22"/>
          <w:szCs w:val="22"/>
        </w:rPr>
        <w:tab/>
        <w:t>Community, Ag, Rec</w:t>
      </w:r>
      <w:r w:rsidR="00934E0E">
        <w:rPr>
          <w:color w:val="000000"/>
          <w:sz w:val="22"/>
          <w:szCs w:val="22"/>
        </w:rPr>
        <w:t>reation</w:t>
      </w:r>
      <w:r w:rsidRPr="005B6541">
        <w:rPr>
          <w:color w:val="000000"/>
          <w:sz w:val="22"/>
          <w:szCs w:val="22"/>
        </w:rPr>
        <w:t xml:space="preserve"> and Resource Studies </w:t>
      </w:r>
      <w:r w:rsidRPr="005B6541">
        <w:rPr>
          <w:color w:val="000000"/>
          <w:sz w:val="22"/>
          <w:szCs w:val="22"/>
        </w:rPr>
        <w:tab/>
        <w:t>MSc  2011</w:t>
      </w:r>
    </w:p>
    <w:p w14:paraId="75DF50CF" w14:textId="77777777" w:rsidR="00A51EEC" w:rsidRPr="005B6541" w:rsidRDefault="00A51EEC" w:rsidP="00A51EEC">
      <w:pPr>
        <w:spacing w:after="40"/>
        <w:ind w:right="-38"/>
        <w:rPr>
          <w:color w:val="000000"/>
          <w:sz w:val="22"/>
          <w:szCs w:val="22"/>
        </w:rPr>
      </w:pPr>
      <w:r w:rsidRPr="005B6541">
        <w:rPr>
          <w:color w:val="000000"/>
          <w:sz w:val="22"/>
          <w:szCs w:val="22"/>
        </w:rPr>
        <w:t>University of Michigan, Ann Arbor, MI</w:t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  <w:t>Economics</w:t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  <w:t>BA    2005</w:t>
      </w:r>
    </w:p>
    <w:p w14:paraId="132C1541" w14:textId="77777777" w:rsidR="00A51EEC" w:rsidRPr="005B6541" w:rsidRDefault="00A51EEC" w:rsidP="00A51EEC">
      <w:pPr>
        <w:spacing w:after="40"/>
        <w:ind w:left="270" w:right="-128"/>
        <w:jc w:val="both"/>
        <w:rPr>
          <w:color w:val="000000"/>
          <w:sz w:val="22"/>
          <w:szCs w:val="22"/>
        </w:rPr>
      </w:pP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  <w:t xml:space="preserve">         </w:t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  <w:r w:rsidRPr="005B6541">
        <w:rPr>
          <w:color w:val="000000"/>
          <w:sz w:val="22"/>
          <w:szCs w:val="22"/>
        </w:rPr>
        <w:tab/>
      </w:r>
    </w:p>
    <w:p w14:paraId="376D6C82" w14:textId="77777777" w:rsidR="002219FC" w:rsidRDefault="002219FC" w:rsidP="002219FC">
      <w:pPr>
        <w:tabs>
          <w:tab w:val="left" w:pos="0"/>
        </w:tabs>
        <w:spacing w:after="60"/>
        <w:ind w:right="446"/>
        <w:rPr>
          <w:b/>
          <w:smallCaps/>
          <w:sz w:val="26"/>
          <w:szCs w:val="26"/>
        </w:rPr>
      </w:pPr>
      <w:r>
        <w:rPr>
          <w:b/>
          <w:smallCaps/>
          <w:sz w:val="26"/>
          <w:szCs w:val="26"/>
        </w:rPr>
        <w:t>Professional Employment History</w:t>
      </w:r>
    </w:p>
    <w:p w14:paraId="1798FD39" w14:textId="3F401D4F" w:rsidR="00766B4A" w:rsidRDefault="00766B4A" w:rsidP="00C32288">
      <w:pPr>
        <w:spacing w:after="60"/>
        <w:ind w:right="-128" w:firstLine="72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2023 – present</w:t>
      </w:r>
      <w:r>
        <w:rPr>
          <w:color w:val="000000"/>
          <w:sz w:val="22"/>
          <w:szCs w:val="22"/>
        </w:rPr>
        <w:tab/>
        <w:t>Associate Professor, Department of Community Sustainability, Michigan State University.</w:t>
      </w:r>
    </w:p>
    <w:p w14:paraId="0D8D71D6" w14:textId="35A9BF70" w:rsidR="00A51EEC" w:rsidRPr="005B6541" w:rsidRDefault="00A51EEC" w:rsidP="00C32288">
      <w:pPr>
        <w:spacing w:after="60"/>
        <w:ind w:right="-128" w:firstLine="720"/>
        <w:rPr>
          <w:b/>
          <w:bCs/>
          <w:color w:val="000000"/>
          <w:sz w:val="22"/>
          <w:szCs w:val="22"/>
          <w:u w:val="single"/>
        </w:rPr>
      </w:pPr>
      <w:r w:rsidRPr="005B6541">
        <w:rPr>
          <w:color w:val="000000"/>
          <w:sz w:val="22"/>
          <w:szCs w:val="22"/>
        </w:rPr>
        <w:t xml:space="preserve">2017 – </w:t>
      </w:r>
      <w:r w:rsidR="00766B4A">
        <w:rPr>
          <w:color w:val="000000"/>
          <w:sz w:val="22"/>
          <w:szCs w:val="22"/>
        </w:rPr>
        <w:t>2023</w:t>
      </w:r>
      <w:r w:rsidRPr="005B6541">
        <w:rPr>
          <w:color w:val="000000"/>
          <w:sz w:val="22"/>
          <w:szCs w:val="22"/>
        </w:rPr>
        <w:tab/>
      </w:r>
      <w:proofErr w:type="spellStart"/>
      <w:r w:rsidRPr="005B6541">
        <w:rPr>
          <w:sz w:val="22"/>
          <w:szCs w:val="22"/>
          <w:lang w:val="pt-BR"/>
        </w:rPr>
        <w:t>Assistant</w:t>
      </w:r>
      <w:proofErr w:type="spellEnd"/>
      <w:r w:rsidRPr="005B6541">
        <w:rPr>
          <w:sz w:val="22"/>
          <w:szCs w:val="22"/>
          <w:lang w:val="pt-BR"/>
        </w:rPr>
        <w:t xml:space="preserve"> Professor, </w:t>
      </w:r>
      <w:proofErr w:type="spellStart"/>
      <w:r w:rsidRPr="005B6541">
        <w:rPr>
          <w:sz w:val="22"/>
          <w:szCs w:val="22"/>
          <w:lang w:val="pt-BR"/>
        </w:rPr>
        <w:t>Department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of</w:t>
      </w:r>
      <w:proofErr w:type="spellEnd"/>
      <w:r w:rsidRPr="005B6541">
        <w:rPr>
          <w:sz w:val="22"/>
          <w:szCs w:val="22"/>
          <w:lang w:val="pt-BR"/>
        </w:rPr>
        <w:t xml:space="preserve"> Community Sustainability</w:t>
      </w:r>
      <w:r w:rsidRPr="005B6541">
        <w:rPr>
          <w:sz w:val="22"/>
          <w:szCs w:val="22"/>
        </w:rPr>
        <w:t>, Michigan State University.</w:t>
      </w:r>
      <w:r w:rsidRPr="005B6541">
        <w:rPr>
          <w:sz w:val="22"/>
          <w:szCs w:val="22"/>
          <w:lang w:val="pt-BR"/>
        </w:rPr>
        <w:t xml:space="preserve"> </w:t>
      </w:r>
    </w:p>
    <w:p w14:paraId="0654E81A" w14:textId="5CB0E726" w:rsidR="00A51EEC" w:rsidRPr="005B6541" w:rsidRDefault="00A51EEC" w:rsidP="00C32288">
      <w:pPr>
        <w:spacing w:after="40"/>
        <w:ind w:right="-128" w:firstLine="720"/>
        <w:rPr>
          <w:sz w:val="22"/>
          <w:szCs w:val="22"/>
          <w:lang w:val="pt-BR"/>
        </w:rPr>
      </w:pPr>
      <w:r w:rsidRPr="005B6541">
        <w:rPr>
          <w:sz w:val="22"/>
          <w:szCs w:val="22"/>
          <w:lang w:val="pt-BR"/>
        </w:rPr>
        <w:t xml:space="preserve">2013 – 2018    </w:t>
      </w:r>
      <w:r w:rsidRPr="005B6541">
        <w:rPr>
          <w:sz w:val="22"/>
          <w:szCs w:val="22"/>
          <w:lang w:val="pt-BR"/>
        </w:rPr>
        <w:tab/>
      </w:r>
      <w:proofErr w:type="spellStart"/>
      <w:r w:rsidRPr="005B6541">
        <w:rPr>
          <w:sz w:val="22"/>
          <w:szCs w:val="22"/>
          <w:lang w:val="pt-BR"/>
        </w:rPr>
        <w:t>Special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Term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Appointee</w:t>
      </w:r>
      <w:proofErr w:type="spellEnd"/>
      <w:r w:rsidRPr="005B6541">
        <w:rPr>
          <w:sz w:val="22"/>
          <w:szCs w:val="22"/>
          <w:lang w:val="pt-BR"/>
        </w:rPr>
        <w:t xml:space="preserve">, Decision &amp; Risk </w:t>
      </w:r>
      <w:proofErr w:type="spellStart"/>
      <w:r w:rsidRPr="005B6541">
        <w:rPr>
          <w:sz w:val="22"/>
          <w:szCs w:val="22"/>
          <w:lang w:val="pt-BR"/>
        </w:rPr>
        <w:t>Analysis</w:t>
      </w:r>
      <w:proofErr w:type="spellEnd"/>
      <w:r w:rsidRPr="005B6541">
        <w:rPr>
          <w:sz w:val="22"/>
          <w:szCs w:val="22"/>
          <w:lang w:val="pt-BR"/>
        </w:rPr>
        <w:t xml:space="preserve">, </w:t>
      </w:r>
      <w:proofErr w:type="spellStart"/>
      <w:r w:rsidRPr="005B6541">
        <w:rPr>
          <w:sz w:val="22"/>
          <w:szCs w:val="22"/>
          <w:lang w:val="pt-BR"/>
        </w:rPr>
        <w:t>Argonne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National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Laboratory</w:t>
      </w:r>
      <w:proofErr w:type="spellEnd"/>
      <w:r w:rsidRPr="005B6541">
        <w:rPr>
          <w:sz w:val="22"/>
          <w:szCs w:val="22"/>
          <w:lang w:val="pt-BR"/>
        </w:rPr>
        <w:t>.</w:t>
      </w:r>
    </w:p>
    <w:p w14:paraId="0258DA42" w14:textId="38BF2BF4" w:rsidR="00A51EEC" w:rsidRPr="005B6541" w:rsidRDefault="00A51EEC" w:rsidP="00C32288">
      <w:pPr>
        <w:spacing w:after="40"/>
        <w:ind w:left="2160" w:right="-128" w:hanging="1440"/>
        <w:rPr>
          <w:sz w:val="22"/>
          <w:szCs w:val="22"/>
          <w:lang w:val="pt-BR"/>
        </w:rPr>
      </w:pPr>
      <w:r w:rsidRPr="005B6541">
        <w:rPr>
          <w:sz w:val="22"/>
          <w:szCs w:val="22"/>
          <w:lang w:val="pt-BR"/>
        </w:rPr>
        <w:t>2016 – 2017</w:t>
      </w:r>
      <w:r w:rsidRPr="005B6541">
        <w:rPr>
          <w:sz w:val="22"/>
          <w:szCs w:val="22"/>
          <w:lang w:val="pt-BR"/>
        </w:rPr>
        <w:tab/>
      </w:r>
      <w:proofErr w:type="spellStart"/>
      <w:r w:rsidRPr="005B6541">
        <w:rPr>
          <w:sz w:val="22"/>
          <w:szCs w:val="22"/>
          <w:lang w:val="pt-BR"/>
        </w:rPr>
        <w:t>Senior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Research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Associate</w:t>
      </w:r>
      <w:proofErr w:type="spellEnd"/>
      <w:r w:rsidRPr="005B6541">
        <w:rPr>
          <w:sz w:val="22"/>
          <w:szCs w:val="22"/>
          <w:lang w:val="pt-BR"/>
        </w:rPr>
        <w:t xml:space="preserve">, </w:t>
      </w:r>
      <w:proofErr w:type="spellStart"/>
      <w:r w:rsidRPr="005B6541">
        <w:rPr>
          <w:sz w:val="22"/>
          <w:szCs w:val="22"/>
          <w:lang w:val="pt-BR"/>
        </w:rPr>
        <w:t>School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of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Envir</w:t>
      </w:r>
      <w:r w:rsidR="00C32288">
        <w:rPr>
          <w:sz w:val="22"/>
          <w:szCs w:val="22"/>
          <w:lang w:val="pt-BR"/>
        </w:rPr>
        <w:t>on</w:t>
      </w:r>
      <w:proofErr w:type="spellEnd"/>
      <w:r w:rsidR="00C32288">
        <w:rPr>
          <w:sz w:val="22"/>
          <w:szCs w:val="22"/>
          <w:lang w:val="pt-BR"/>
        </w:rPr>
        <w:t>.</w:t>
      </w:r>
      <w:r w:rsidRPr="005B6541">
        <w:rPr>
          <w:sz w:val="22"/>
          <w:szCs w:val="22"/>
          <w:lang w:val="pt-BR"/>
        </w:rPr>
        <w:t xml:space="preserve"> &amp; Nat</w:t>
      </w:r>
      <w:r w:rsidR="00C32288">
        <w:rPr>
          <w:sz w:val="22"/>
          <w:szCs w:val="22"/>
          <w:lang w:val="pt-BR"/>
        </w:rPr>
        <w:t>.</w:t>
      </w:r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Resources</w:t>
      </w:r>
      <w:proofErr w:type="spellEnd"/>
      <w:r w:rsidRPr="005B6541">
        <w:rPr>
          <w:sz w:val="22"/>
          <w:szCs w:val="22"/>
          <w:lang w:val="pt-BR"/>
        </w:rPr>
        <w:t xml:space="preserve">, </w:t>
      </w:r>
      <w:r>
        <w:rPr>
          <w:sz w:val="22"/>
          <w:szCs w:val="22"/>
          <w:lang w:val="pt-BR"/>
        </w:rPr>
        <w:t xml:space="preserve">The </w:t>
      </w:r>
      <w:r w:rsidRPr="005B6541">
        <w:rPr>
          <w:sz w:val="22"/>
          <w:szCs w:val="22"/>
          <w:lang w:val="pt-BR"/>
        </w:rPr>
        <w:t xml:space="preserve">Ohio </w:t>
      </w:r>
      <w:proofErr w:type="spellStart"/>
      <w:r w:rsidRPr="005B6541">
        <w:rPr>
          <w:sz w:val="22"/>
          <w:szCs w:val="22"/>
          <w:lang w:val="pt-BR"/>
        </w:rPr>
        <w:t>State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University</w:t>
      </w:r>
      <w:proofErr w:type="spellEnd"/>
      <w:r w:rsidRPr="005B6541">
        <w:rPr>
          <w:sz w:val="22"/>
          <w:szCs w:val="22"/>
          <w:lang w:val="pt-BR"/>
        </w:rPr>
        <w:t>.</w:t>
      </w:r>
    </w:p>
    <w:p w14:paraId="0AA13EAA" w14:textId="1D033880" w:rsidR="00395FAA" w:rsidRPr="002219FC" w:rsidRDefault="00A51EEC" w:rsidP="00C32288">
      <w:pPr>
        <w:spacing w:after="120"/>
        <w:ind w:left="2160" w:right="-130" w:hanging="1440"/>
        <w:rPr>
          <w:sz w:val="22"/>
          <w:szCs w:val="22"/>
          <w:lang w:val="pt-BR"/>
        </w:rPr>
      </w:pPr>
      <w:r w:rsidRPr="005B6541">
        <w:rPr>
          <w:sz w:val="22"/>
          <w:szCs w:val="22"/>
          <w:lang w:val="pt-BR"/>
        </w:rPr>
        <w:t>2015 – 2016</w:t>
      </w:r>
      <w:r w:rsidRPr="005B6541">
        <w:rPr>
          <w:sz w:val="22"/>
          <w:szCs w:val="22"/>
          <w:lang w:val="pt-BR"/>
        </w:rPr>
        <w:tab/>
        <w:t>Post-</w:t>
      </w:r>
      <w:proofErr w:type="spellStart"/>
      <w:r w:rsidRPr="005B6541">
        <w:rPr>
          <w:sz w:val="22"/>
          <w:szCs w:val="22"/>
          <w:lang w:val="pt-BR"/>
        </w:rPr>
        <w:t>doctoral</w:t>
      </w:r>
      <w:proofErr w:type="spellEnd"/>
      <w:r w:rsidRPr="005B6541">
        <w:rPr>
          <w:sz w:val="22"/>
          <w:szCs w:val="22"/>
          <w:lang w:val="pt-BR"/>
        </w:rPr>
        <w:t xml:space="preserve"> Scholar, Earth &amp; </w:t>
      </w:r>
      <w:proofErr w:type="spellStart"/>
      <w:r w:rsidRPr="005B6541">
        <w:rPr>
          <w:sz w:val="22"/>
          <w:szCs w:val="22"/>
          <w:lang w:val="pt-BR"/>
        </w:rPr>
        <w:t>Enviro</w:t>
      </w:r>
      <w:r w:rsidR="00C32288">
        <w:rPr>
          <w:sz w:val="22"/>
          <w:szCs w:val="22"/>
          <w:lang w:val="pt-BR"/>
        </w:rPr>
        <w:t>n</w:t>
      </w:r>
      <w:proofErr w:type="spellEnd"/>
      <w:r w:rsidR="00C32288">
        <w:rPr>
          <w:sz w:val="22"/>
          <w:szCs w:val="22"/>
          <w:lang w:val="pt-BR"/>
        </w:rPr>
        <w:t>.</w:t>
      </w:r>
      <w:r w:rsidRPr="005B6541">
        <w:rPr>
          <w:sz w:val="22"/>
          <w:szCs w:val="22"/>
          <w:lang w:val="pt-BR"/>
        </w:rPr>
        <w:t xml:space="preserve"> Systems </w:t>
      </w:r>
      <w:proofErr w:type="spellStart"/>
      <w:r w:rsidRPr="005B6541">
        <w:rPr>
          <w:sz w:val="22"/>
          <w:szCs w:val="22"/>
          <w:lang w:val="pt-BR"/>
        </w:rPr>
        <w:t>Institute</w:t>
      </w:r>
      <w:proofErr w:type="spellEnd"/>
      <w:r w:rsidRPr="005B6541">
        <w:rPr>
          <w:sz w:val="22"/>
          <w:szCs w:val="22"/>
          <w:lang w:val="pt-BR"/>
        </w:rPr>
        <w:t xml:space="preserve">, Pennsylvania </w:t>
      </w:r>
      <w:proofErr w:type="spellStart"/>
      <w:r w:rsidRPr="005B6541">
        <w:rPr>
          <w:sz w:val="22"/>
          <w:szCs w:val="22"/>
          <w:lang w:val="pt-BR"/>
        </w:rPr>
        <w:t>State</w:t>
      </w:r>
      <w:proofErr w:type="spellEnd"/>
      <w:r w:rsidRPr="005B6541">
        <w:rPr>
          <w:sz w:val="22"/>
          <w:szCs w:val="22"/>
          <w:lang w:val="pt-BR"/>
        </w:rPr>
        <w:t xml:space="preserve"> </w:t>
      </w:r>
      <w:proofErr w:type="spellStart"/>
      <w:r w:rsidRPr="005B6541">
        <w:rPr>
          <w:sz w:val="22"/>
          <w:szCs w:val="22"/>
          <w:lang w:val="pt-BR"/>
        </w:rPr>
        <w:t>University</w:t>
      </w:r>
      <w:proofErr w:type="spellEnd"/>
      <w:r w:rsidRPr="005B6541">
        <w:rPr>
          <w:sz w:val="22"/>
          <w:szCs w:val="22"/>
          <w:lang w:val="pt-BR"/>
        </w:rPr>
        <w:t>.</w:t>
      </w:r>
    </w:p>
    <w:p w14:paraId="66CA1778" w14:textId="09222673" w:rsidR="00447C16" w:rsidRPr="00E468F5" w:rsidRDefault="002219FC" w:rsidP="00447C16">
      <w:pPr>
        <w:tabs>
          <w:tab w:val="left" w:pos="0"/>
        </w:tabs>
        <w:spacing w:after="120"/>
        <w:ind w:right="446"/>
        <w:rPr>
          <w:b/>
          <w:smallCaps/>
          <w:sz w:val="26"/>
          <w:szCs w:val="26"/>
        </w:rPr>
      </w:pPr>
      <w:r>
        <w:rPr>
          <w:b/>
          <w:smallCaps/>
          <w:sz w:val="26"/>
          <w:szCs w:val="26"/>
        </w:rPr>
        <w:t>P</w:t>
      </w:r>
      <w:r w:rsidR="00395FAA" w:rsidRPr="00E468F5">
        <w:rPr>
          <w:b/>
          <w:smallCaps/>
          <w:sz w:val="26"/>
          <w:szCs w:val="26"/>
        </w:rPr>
        <w:t>ublications</w:t>
      </w:r>
      <w:r w:rsidR="009B69A5" w:rsidRPr="00505655">
        <w:rPr>
          <w:rStyle w:val="FootnoteReference"/>
        </w:rPr>
        <w:footnoteReference w:id="2"/>
      </w:r>
    </w:p>
    <w:p w14:paraId="485E0DFF" w14:textId="55EB7E6C" w:rsidR="008A6D2C" w:rsidRPr="00DA6A84" w:rsidRDefault="004631C2" w:rsidP="00DA6A84">
      <w:pPr>
        <w:spacing w:after="120"/>
        <w:rPr>
          <w:i/>
          <w:iCs/>
          <w:sz w:val="22"/>
          <w:szCs w:val="22"/>
        </w:rPr>
      </w:pPr>
      <w:r w:rsidRPr="00395FAA">
        <w:rPr>
          <w:i/>
          <w:iCs/>
          <w:sz w:val="22"/>
          <w:szCs w:val="22"/>
        </w:rPr>
        <w:t>Peer</w:t>
      </w:r>
      <w:r w:rsidR="00B93D97" w:rsidRPr="00395FAA">
        <w:rPr>
          <w:i/>
          <w:iCs/>
          <w:sz w:val="22"/>
          <w:szCs w:val="22"/>
        </w:rPr>
        <w:t>-</w:t>
      </w:r>
      <w:r w:rsidRPr="00395FAA">
        <w:rPr>
          <w:i/>
          <w:iCs/>
          <w:sz w:val="22"/>
          <w:szCs w:val="22"/>
        </w:rPr>
        <w:t xml:space="preserve">Reviewed </w:t>
      </w:r>
      <w:r w:rsidR="001B726C">
        <w:rPr>
          <w:i/>
          <w:iCs/>
          <w:sz w:val="22"/>
          <w:szCs w:val="22"/>
        </w:rPr>
        <w:t xml:space="preserve">Scholarly </w:t>
      </w:r>
      <w:r w:rsidR="003A3558">
        <w:rPr>
          <w:i/>
          <w:iCs/>
          <w:sz w:val="22"/>
          <w:szCs w:val="22"/>
        </w:rPr>
        <w:t>Journal Articles</w:t>
      </w:r>
      <w:r w:rsidR="00B7090D">
        <w:rPr>
          <w:i/>
          <w:iCs/>
          <w:sz w:val="22"/>
          <w:szCs w:val="22"/>
        </w:rPr>
        <w:t xml:space="preserve"> </w:t>
      </w:r>
    </w:p>
    <w:p w14:paraId="13564B3F" w14:textId="4F8F2CDA" w:rsidR="00CA4884" w:rsidRPr="001262A4" w:rsidRDefault="00CA4884" w:rsidP="001556A2">
      <w:pPr>
        <w:spacing w:after="60"/>
        <w:ind w:left="540" w:hanging="540"/>
        <w:rPr>
          <w:bCs/>
          <w:color w:val="000000" w:themeColor="text1"/>
          <w:sz w:val="21"/>
          <w:szCs w:val="21"/>
        </w:rPr>
      </w:pPr>
      <w:r w:rsidRPr="00A41A67">
        <w:rPr>
          <w:b/>
          <w:color w:val="000000" w:themeColor="text1"/>
          <w:sz w:val="21"/>
          <w:szCs w:val="21"/>
        </w:rPr>
        <w:t>Bessette, D</w:t>
      </w:r>
      <w:r w:rsidRPr="00A41A67">
        <w:rPr>
          <w:bCs/>
          <w:color w:val="000000" w:themeColor="text1"/>
          <w:sz w:val="21"/>
          <w:szCs w:val="21"/>
        </w:rPr>
        <w:t xml:space="preserve">., </w:t>
      </w:r>
      <w:r w:rsidR="00C31F3D" w:rsidRPr="00A41A67">
        <w:rPr>
          <w:bCs/>
          <w:color w:val="000000" w:themeColor="text1"/>
          <w:sz w:val="21"/>
          <w:szCs w:val="21"/>
        </w:rPr>
        <w:t>Rand., Hoen, B., Nilson, R., White, J.</w:t>
      </w:r>
      <w:r w:rsidR="0092786D">
        <w:rPr>
          <w:bCs/>
          <w:color w:val="000000" w:themeColor="text1"/>
          <w:sz w:val="21"/>
          <w:szCs w:val="21"/>
        </w:rPr>
        <w:t>*</w:t>
      </w:r>
      <w:r w:rsidR="00C31F3D" w:rsidRPr="00A41A67">
        <w:rPr>
          <w:bCs/>
          <w:color w:val="000000" w:themeColor="text1"/>
          <w:sz w:val="21"/>
          <w:szCs w:val="21"/>
        </w:rPr>
        <w:t xml:space="preserve">, </w:t>
      </w:r>
      <w:r w:rsidR="00C31F3D" w:rsidRPr="001262A4">
        <w:rPr>
          <w:bCs/>
          <w:color w:val="000000" w:themeColor="text1"/>
          <w:sz w:val="21"/>
          <w:szCs w:val="21"/>
        </w:rPr>
        <w:t>Hoesch., K., &amp; S.B. Mills</w:t>
      </w:r>
      <w:r w:rsidR="002E0AB0" w:rsidRPr="001262A4">
        <w:rPr>
          <w:bCs/>
          <w:color w:val="000000" w:themeColor="text1"/>
          <w:sz w:val="21"/>
          <w:szCs w:val="21"/>
        </w:rPr>
        <w:t>.</w:t>
      </w:r>
      <w:r w:rsidR="00C31F3D" w:rsidRPr="001262A4">
        <w:rPr>
          <w:bCs/>
          <w:color w:val="000000" w:themeColor="text1"/>
          <w:sz w:val="21"/>
          <w:szCs w:val="21"/>
        </w:rPr>
        <w:t xml:space="preserve"> (</w:t>
      </w:r>
      <w:r w:rsidR="002E0AB0" w:rsidRPr="001262A4">
        <w:rPr>
          <w:bCs/>
          <w:color w:val="000000" w:themeColor="text1"/>
          <w:sz w:val="21"/>
          <w:szCs w:val="21"/>
        </w:rPr>
        <w:t>2025</w:t>
      </w:r>
      <w:r w:rsidR="00C31F3D" w:rsidRPr="001262A4">
        <w:rPr>
          <w:bCs/>
          <w:color w:val="000000" w:themeColor="text1"/>
          <w:sz w:val="21"/>
          <w:szCs w:val="21"/>
        </w:rPr>
        <w:t xml:space="preserve">) </w:t>
      </w:r>
      <w:r w:rsidR="00004A25" w:rsidRPr="001262A4">
        <w:rPr>
          <w:color w:val="000000" w:themeColor="text1"/>
          <w:sz w:val="21"/>
          <w:szCs w:val="21"/>
        </w:rPr>
        <w:t xml:space="preserve">Missing the mark: Avoiding community </w:t>
      </w:r>
      <w:proofErr w:type="spellStart"/>
      <w:r w:rsidR="00004A25" w:rsidRPr="001262A4">
        <w:rPr>
          <w:color w:val="000000" w:themeColor="text1"/>
          <w:sz w:val="21"/>
          <w:szCs w:val="21"/>
        </w:rPr>
        <w:t>misengagement</w:t>
      </w:r>
      <w:proofErr w:type="spellEnd"/>
      <w:r w:rsidR="00004A25" w:rsidRPr="001262A4">
        <w:rPr>
          <w:color w:val="000000" w:themeColor="text1"/>
          <w:sz w:val="21"/>
          <w:szCs w:val="21"/>
        </w:rPr>
        <w:t xml:space="preserve"> in large-scale solar development</w:t>
      </w:r>
      <w:r w:rsidR="00004A25" w:rsidRPr="001262A4">
        <w:rPr>
          <w:color w:val="000000" w:themeColor="text1"/>
          <w:sz w:val="21"/>
          <w:szCs w:val="21"/>
          <w:shd w:val="clear" w:color="auto" w:fill="FFFFFF"/>
        </w:rPr>
        <w:t>.</w:t>
      </w:r>
      <w:r w:rsidR="002E0AB0" w:rsidRPr="001262A4">
        <w:rPr>
          <w:color w:val="000000" w:themeColor="text1"/>
          <w:sz w:val="21"/>
          <w:szCs w:val="21"/>
          <w:shd w:val="clear" w:color="auto" w:fill="FFFFFF"/>
        </w:rPr>
        <w:t xml:space="preserve"> Vol. 127</w:t>
      </w:r>
      <w:r w:rsidR="001262A4" w:rsidRPr="001262A4">
        <w:rPr>
          <w:color w:val="000000" w:themeColor="text1"/>
          <w:sz w:val="21"/>
          <w:szCs w:val="21"/>
          <w:shd w:val="clear" w:color="auto" w:fill="FFFFFF"/>
        </w:rPr>
        <w:t>.</w:t>
      </w:r>
      <w:r w:rsidR="00A41A67" w:rsidRPr="001262A4">
        <w:rPr>
          <w:color w:val="000000" w:themeColor="text1"/>
          <w:sz w:val="21"/>
          <w:szCs w:val="21"/>
          <w:shd w:val="clear" w:color="auto" w:fill="FFFFFF"/>
        </w:rPr>
        <w:t xml:space="preserve"> </w:t>
      </w:r>
      <w:r w:rsidR="00A41A67" w:rsidRPr="001262A4">
        <w:rPr>
          <w:i/>
          <w:iCs/>
          <w:color w:val="000000" w:themeColor="text1"/>
          <w:sz w:val="21"/>
          <w:szCs w:val="21"/>
          <w:shd w:val="clear" w:color="auto" w:fill="FFFFFF"/>
        </w:rPr>
        <w:t>Energy Research &amp; Social Science</w:t>
      </w:r>
      <w:r w:rsidR="001262A4">
        <w:rPr>
          <w:i/>
          <w:iCs/>
          <w:color w:val="000000" w:themeColor="text1"/>
          <w:sz w:val="21"/>
          <w:szCs w:val="21"/>
          <w:shd w:val="clear" w:color="auto" w:fill="FFFFFF"/>
        </w:rPr>
        <w:t>.</w:t>
      </w:r>
      <w:r w:rsidR="00A41A67" w:rsidRPr="001262A4">
        <w:rPr>
          <w:color w:val="000000" w:themeColor="text1"/>
          <w:sz w:val="21"/>
          <w:szCs w:val="21"/>
          <w:shd w:val="clear" w:color="auto" w:fill="FFFFFF"/>
        </w:rPr>
        <w:t xml:space="preserve"> </w:t>
      </w:r>
      <w:hyperlink r:id="rId13" w:tgtFrame="_blank" w:tooltip="Persistent link using digital object identifier" w:history="1">
        <w:r w:rsidR="001262A4" w:rsidRPr="001262A4">
          <w:rPr>
            <w:rStyle w:val="anchor-text"/>
            <w:color w:val="0000FF"/>
            <w:sz w:val="21"/>
            <w:szCs w:val="21"/>
            <w:u w:val="single"/>
          </w:rPr>
          <w:t>https://doi.org/10.1016/j.erss.2025.104338</w:t>
        </w:r>
      </w:hyperlink>
    </w:p>
    <w:p w14:paraId="42EEDF7F" w14:textId="188CBCEB" w:rsidR="001556A2" w:rsidRDefault="001556A2" w:rsidP="001556A2">
      <w:pPr>
        <w:spacing w:after="60"/>
        <w:ind w:left="540" w:hanging="540"/>
        <w:rPr>
          <w:bCs/>
          <w:i/>
          <w:iCs/>
          <w:sz w:val="21"/>
          <w:szCs w:val="21"/>
        </w:rPr>
      </w:pPr>
      <w:r>
        <w:rPr>
          <w:bCs/>
          <w:sz w:val="21"/>
          <w:szCs w:val="21"/>
        </w:rPr>
        <w:t xml:space="preserve">Warsaw, P., McKim, A., &amp; </w:t>
      </w:r>
      <w:r w:rsidRPr="00233BAB">
        <w:rPr>
          <w:b/>
          <w:sz w:val="21"/>
          <w:szCs w:val="21"/>
        </w:rPr>
        <w:t>D. Bessette</w:t>
      </w:r>
      <w:r>
        <w:rPr>
          <w:bCs/>
          <w:sz w:val="21"/>
          <w:szCs w:val="21"/>
        </w:rPr>
        <w:t xml:space="preserve"> </w:t>
      </w:r>
      <w:r w:rsidRPr="003B4319">
        <w:rPr>
          <w:bCs/>
          <w:sz w:val="21"/>
          <w:szCs w:val="21"/>
        </w:rPr>
        <w:t>(</w:t>
      </w:r>
      <w:r w:rsidR="003B4319" w:rsidRPr="003B4319">
        <w:rPr>
          <w:bCs/>
          <w:sz w:val="21"/>
          <w:szCs w:val="21"/>
        </w:rPr>
        <w:t>2025</w:t>
      </w:r>
      <w:r w:rsidRPr="003B4319">
        <w:rPr>
          <w:bCs/>
          <w:sz w:val="21"/>
          <w:szCs w:val="21"/>
        </w:rPr>
        <w:t>).</w:t>
      </w:r>
      <w:r>
        <w:rPr>
          <w:bCs/>
          <w:sz w:val="21"/>
          <w:szCs w:val="21"/>
        </w:rPr>
        <w:t xml:space="preserve"> Spartans mentoring Spartans: Experiences from a postsecondary mentor education program. </w:t>
      </w:r>
      <w:r w:rsidRPr="00F026B8">
        <w:rPr>
          <w:bCs/>
          <w:i/>
          <w:iCs/>
          <w:sz w:val="21"/>
          <w:szCs w:val="21"/>
        </w:rPr>
        <w:t>NACTA Journal</w:t>
      </w:r>
      <w:r>
        <w:rPr>
          <w:bCs/>
          <w:i/>
          <w:iCs/>
          <w:sz w:val="21"/>
          <w:szCs w:val="21"/>
        </w:rPr>
        <w:t xml:space="preserve"> </w:t>
      </w:r>
    </w:p>
    <w:p w14:paraId="4E87990A" w14:textId="62813B93" w:rsidR="008752F8" w:rsidRDefault="008752F8" w:rsidP="008752F8">
      <w:pPr>
        <w:spacing w:after="60"/>
        <w:ind w:left="274" w:hanging="274"/>
        <w:rPr>
          <w:color w:val="212121"/>
          <w:sz w:val="21"/>
          <w:szCs w:val="21"/>
        </w:rPr>
      </w:pPr>
      <w:r w:rsidRPr="00F3758D">
        <w:rPr>
          <w:color w:val="212121"/>
          <w:sz w:val="21"/>
          <w:szCs w:val="21"/>
        </w:rPr>
        <w:t xml:space="preserve">Rand, J., Hoesch, K., Nison, R., Hoen, B., Mills, S.B., </w:t>
      </w:r>
      <w:r w:rsidRPr="00F3758D">
        <w:rPr>
          <w:b/>
          <w:bCs/>
          <w:color w:val="212121"/>
          <w:sz w:val="21"/>
          <w:szCs w:val="21"/>
        </w:rPr>
        <w:t>Bessette, D.L</w:t>
      </w:r>
      <w:r w:rsidRPr="00F3758D">
        <w:rPr>
          <w:color w:val="212121"/>
          <w:sz w:val="21"/>
          <w:szCs w:val="21"/>
        </w:rPr>
        <w:t>., &amp; J. White</w:t>
      </w:r>
      <w:r w:rsidR="0089595A">
        <w:rPr>
          <w:color w:val="212121"/>
          <w:sz w:val="21"/>
          <w:szCs w:val="21"/>
        </w:rPr>
        <w:t>*</w:t>
      </w:r>
      <w:r w:rsidRPr="00F3758D">
        <w:rPr>
          <w:color w:val="212121"/>
          <w:sz w:val="21"/>
          <w:szCs w:val="21"/>
        </w:rPr>
        <w:t xml:space="preserve">. </w:t>
      </w:r>
      <w:r w:rsidRPr="0089595A">
        <w:rPr>
          <w:color w:val="212121"/>
          <w:sz w:val="21"/>
          <w:szCs w:val="21"/>
        </w:rPr>
        <w:t>(</w:t>
      </w:r>
      <w:r w:rsidR="0089595A" w:rsidRPr="0089595A">
        <w:rPr>
          <w:color w:val="212121"/>
          <w:sz w:val="21"/>
          <w:szCs w:val="21"/>
        </w:rPr>
        <w:t>2025</w:t>
      </w:r>
      <w:r w:rsidRPr="0089595A">
        <w:rPr>
          <w:color w:val="212121"/>
          <w:sz w:val="21"/>
          <w:szCs w:val="21"/>
        </w:rPr>
        <w:t>)</w:t>
      </w:r>
      <w:r w:rsidRPr="00F3758D">
        <w:rPr>
          <w:color w:val="212121"/>
          <w:sz w:val="21"/>
          <w:szCs w:val="21"/>
        </w:rPr>
        <w:t xml:space="preserve"> More Power to Them: U.S. Large-Scale Solar Neighbors’ Support for </w:t>
      </w:r>
      <w:r w:rsidRPr="00894EBA">
        <w:rPr>
          <w:color w:val="212121"/>
          <w:sz w:val="21"/>
          <w:szCs w:val="21"/>
        </w:rPr>
        <w:t>Additional Solar.</w:t>
      </w:r>
      <w:r w:rsidR="0089595A" w:rsidRPr="00894EBA">
        <w:rPr>
          <w:color w:val="212121"/>
          <w:sz w:val="21"/>
          <w:szCs w:val="21"/>
        </w:rPr>
        <w:t xml:space="preserve"> Vol. 44</w:t>
      </w:r>
      <w:r w:rsidRPr="00894EBA">
        <w:rPr>
          <w:color w:val="212121"/>
          <w:sz w:val="21"/>
          <w:szCs w:val="21"/>
        </w:rPr>
        <w:t xml:space="preserve"> </w:t>
      </w:r>
      <w:r w:rsidRPr="00894EBA">
        <w:rPr>
          <w:i/>
          <w:iCs/>
          <w:color w:val="212121"/>
          <w:sz w:val="21"/>
          <w:szCs w:val="21"/>
        </w:rPr>
        <w:t>Frontiers</w:t>
      </w:r>
      <w:r w:rsidR="0089595A" w:rsidRPr="00894EBA">
        <w:rPr>
          <w:i/>
          <w:iCs/>
          <w:color w:val="212121"/>
          <w:sz w:val="21"/>
          <w:szCs w:val="21"/>
        </w:rPr>
        <w:t xml:space="preserve"> in Sustainable Energy Policy</w:t>
      </w:r>
      <w:r w:rsidR="00894EBA" w:rsidRPr="00894EBA">
        <w:rPr>
          <w:i/>
          <w:iCs/>
          <w:color w:val="212121"/>
          <w:sz w:val="21"/>
          <w:szCs w:val="21"/>
        </w:rPr>
        <w:t xml:space="preserve">. </w:t>
      </w:r>
      <w:hyperlink r:id="rId14" w:history="1">
        <w:r w:rsidR="00894EBA" w:rsidRPr="00185EA4">
          <w:rPr>
            <w:rStyle w:val="Hyperlink"/>
            <w:sz w:val="21"/>
            <w:szCs w:val="21"/>
          </w:rPr>
          <w:t xml:space="preserve">https://doi: 10.3389/fsuep.2025.1579170 </w:t>
        </w:r>
      </w:hyperlink>
    </w:p>
    <w:p w14:paraId="487F347E" w14:textId="6869C382" w:rsidR="00505655" w:rsidRPr="00F3758D" w:rsidRDefault="00505655" w:rsidP="00505655">
      <w:pPr>
        <w:spacing w:after="60"/>
        <w:ind w:left="274" w:hanging="274"/>
        <w:rPr>
          <w:color w:val="212121"/>
          <w:sz w:val="21"/>
          <w:szCs w:val="21"/>
        </w:rPr>
      </w:pPr>
      <w:r w:rsidRPr="00F3758D">
        <w:rPr>
          <w:color w:val="212121"/>
          <w:sz w:val="21"/>
          <w:szCs w:val="21"/>
        </w:rPr>
        <w:t>White, J.</w:t>
      </w:r>
      <w:r w:rsidR="0045718E">
        <w:rPr>
          <w:color w:val="212121"/>
          <w:sz w:val="21"/>
          <w:szCs w:val="21"/>
        </w:rPr>
        <w:t>*</w:t>
      </w:r>
      <w:r w:rsidRPr="00F3758D">
        <w:rPr>
          <w:color w:val="212121"/>
          <w:sz w:val="21"/>
          <w:szCs w:val="21"/>
        </w:rPr>
        <w:t xml:space="preserve">, &amp; </w:t>
      </w:r>
      <w:r w:rsidRPr="00F3758D">
        <w:rPr>
          <w:b/>
          <w:bCs/>
          <w:color w:val="212121"/>
          <w:sz w:val="21"/>
          <w:szCs w:val="21"/>
        </w:rPr>
        <w:t xml:space="preserve">D. </w:t>
      </w:r>
      <w:r w:rsidRPr="002308B4">
        <w:rPr>
          <w:b/>
          <w:bCs/>
          <w:color w:val="212121"/>
          <w:sz w:val="21"/>
          <w:szCs w:val="21"/>
        </w:rPr>
        <w:t>Bessette</w:t>
      </w:r>
      <w:r w:rsidRPr="002308B4">
        <w:rPr>
          <w:color w:val="212121"/>
          <w:sz w:val="21"/>
          <w:szCs w:val="21"/>
        </w:rPr>
        <w:t xml:space="preserve">. </w:t>
      </w:r>
      <w:r w:rsidRPr="00647423">
        <w:rPr>
          <w:color w:val="212121"/>
          <w:sz w:val="21"/>
          <w:szCs w:val="21"/>
        </w:rPr>
        <w:t>(</w:t>
      </w:r>
      <w:r w:rsidR="00647423" w:rsidRPr="00647423">
        <w:rPr>
          <w:color w:val="212121"/>
          <w:sz w:val="21"/>
          <w:szCs w:val="21"/>
        </w:rPr>
        <w:t>2025</w:t>
      </w:r>
      <w:r w:rsidRPr="00647423">
        <w:rPr>
          <w:color w:val="212121"/>
          <w:sz w:val="21"/>
          <w:szCs w:val="21"/>
        </w:rPr>
        <w:t>)</w:t>
      </w:r>
      <w:r w:rsidRPr="002308B4">
        <w:rPr>
          <w:color w:val="212121"/>
          <w:sz w:val="21"/>
          <w:szCs w:val="21"/>
        </w:rPr>
        <w:t xml:space="preserve"> </w:t>
      </w:r>
      <w:r w:rsidR="002308B4" w:rsidRPr="002308B4">
        <w:rPr>
          <w:color w:val="212121"/>
          <w:sz w:val="21"/>
          <w:szCs w:val="21"/>
        </w:rPr>
        <w:t>Distributing a survey using Every Door Direct Mail in an ideal use case</w:t>
      </w:r>
      <w:r w:rsidRPr="002308B4">
        <w:rPr>
          <w:color w:val="212121"/>
          <w:sz w:val="21"/>
          <w:szCs w:val="21"/>
        </w:rPr>
        <w:t>.</w:t>
      </w:r>
      <w:r w:rsidR="002308B4">
        <w:rPr>
          <w:color w:val="212121"/>
          <w:sz w:val="21"/>
          <w:szCs w:val="21"/>
        </w:rPr>
        <w:t xml:space="preserve"> </w:t>
      </w:r>
      <w:r w:rsidRPr="002308B4">
        <w:rPr>
          <w:i/>
          <w:iCs/>
          <w:color w:val="212121"/>
          <w:sz w:val="21"/>
          <w:szCs w:val="21"/>
        </w:rPr>
        <w:t>Methodological Inno</w:t>
      </w:r>
      <w:r w:rsidRPr="00F3758D">
        <w:rPr>
          <w:i/>
          <w:iCs/>
          <w:color w:val="212121"/>
          <w:sz w:val="21"/>
          <w:szCs w:val="21"/>
        </w:rPr>
        <w:t>vations</w:t>
      </w:r>
      <w:r w:rsidR="00455EFB">
        <w:rPr>
          <w:i/>
          <w:iCs/>
          <w:color w:val="212121"/>
          <w:sz w:val="21"/>
          <w:szCs w:val="21"/>
        </w:rPr>
        <w:t xml:space="preserve">. </w:t>
      </w:r>
      <w:hyperlink r:id="rId15" w:history="1">
        <w:r w:rsidR="001556A2" w:rsidRPr="00AB1470">
          <w:rPr>
            <w:rStyle w:val="Hyperlink"/>
            <w:sz w:val="21"/>
            <w:szCs w:val="21"/>
          </w:rPr>
          <w:t>https://doi.org/10.1177/20597991251329754</w:t>
        </w:r>
      </w:hyperlink>
      <w:r w:rsidR="001556A2">
        <w:rPr>
          <w:color w:val="212121"/>
          <w:sz w:val="21"/>
          <w:szCs w:val="21"/>
        </w:rPr>
        <w:t xml:space="preserve"> </w:t>
      </w:r>
    </w:p>
    <w:p w14:paraId="6E6E3680" w14:textId="21E345E8" w:rsidR="00577B38" w:rsidRPr="00577B38" w:rsidRDefault="00577B38" w:rsidP="00862C2C">
      <w:pPr>
        <w:spacing w:after="60"/>
        <w:ind w:left="540" w:hanging="540"/>
        <w:rPr>
          <w:b/>
          <w:bCs/>
          <w:sz w:val="21"/>
          <w:szCs w:val="21"/>
        </w:rPr>
      </w:pPr>
      <w:r w:rsidRPr="002825BA">
        <w:rPr>
          <w:color w:val="212121"/>
          <w:sz w:val="21"/>
          <w:szCs w:val="21"/>
        </w:rPr>
        <w:t xml:space="preserve">Hoesch, K., </w:t>
      </w:r>
      <w:r>
        <w:rPr>
          <w:color w:val="212121"/>
          <w:sz w:val="21"/>
          <w:szCs w:val="21"/>
        </w:rPr>
        <w:t>S.</w:t>
      </w:r>
      <w:r w:rsidRPr="00577B38">
        <w:rPr>
          <w:color w:val="212121"/>
          <w:sz w:val="21"/>
          <w:szCs w:val="21"/>
        </w:rPr>
        <w:t xml:space="preserve">B. Mills, J. Rand, B. Hoen, R. Nilson, </w:t>
      </w:r>
      <w:r w:rsidRPr="00577B38">
        <w:rPr>
          <w:b/>
          <w:bCs/>
          <w:color w:val="212121"/>
          <w:sz w:val="21"/>
          <w:szCs w:val="21"/>
        </w:rPr>
        <w:t xml:space="preserve">D. Bessette, </w:t>
      </w:r>
      <w:r w:rsidRPr="00577B38">
        <w:rPr>
          <w:color w:val="212121"/>
          <w:sz w:val="21"/>
          <w:szCs w:val="21"/>
        </w:rPr>
        <w:t xml:space="preserve">&amp; J. White* (2025). What to Expect When You're Expecting Engagement: Delivering Procedural Justice in Large-Scale Solar Energy Development. </w:t>
      </w:r>
      <w:r w:rsidRPr="00577B38">
        <w:rPr>
          <w:i/>
          <w:iCs/>
          <w:color w:val="212121"/>
          <w:sz w:val="21"/>
          <w:szCs w:val="21"/>
        </w:rPr>
        <w:t>Energy Research &amp; Social Science.</w:t>
      </w:r>
      <w:r w:rsidRPr="00577B38">
        <w:rPr>
          <w:sz w:val="21"/>
          <w:szCs w:val="21"/>
        </w:rPr>
        <w:t xml:space="preserve"> </w:t>
      </w:r>
      <w:hyperlink r:id="rId16" w:tgtFrame="_blank" w:tooltip="Persistent link using digital object identifier" w:history="1">
        <w:r w:rsidRPr="00577B38">
          <w:rPr>
            <w:rStyle w:val="anchor-text"/>
            <w:color w:val="0000FF"/>
            <w:sz w:val="21"/>
            <w:szCs w:val="21"/>
            <w:u w:val="single"/>
          </w:rPr>
          <w:t>https://doi.org/10.1016/j.erss.2024.103893</w:t>
        </w:r>
      </w:hyperlink>
    </w:p>
    <w:p w14:paraId="5037CAB4" w14:textId="4FB6D032" w:rsidR="005C1D2F" w:rsidRPr="008C2BC2" w:rsidRDefault="005C1D2F" w:rsidP="007D446B">
      <w:pPr>
        <w:spacing w:after="60"/>
        <w:ind w:left="540" w:hanging="540"/>
        <w:rPr>
          <w:bCs/>
          <w:sz w:val="21"/>
          <w:szCs w:val="21"/>
        </w:rPr>
      </w:pPr>
      <w:r>
        <w:rPr>
          <w:bCs/>
          <w:sz w:val="21"/>
          <w:szCs w:val="21"/>
        </w:rPr>
        <w:t xml:space="preserve">Diaz, A.M., J. Arvai, P. Hartmann, &amp; </w:t>
      </w:r>
      <w:r w:rsidRPr="008C2BC2">
        <w:rPr>
          <w:b/>
          <w:sz w:val="21"/>
          <w:szCs w:val="21"/>
        </w:rPr>
        <w:t>D. Bessette</w:t>
      </w:r>
      <w:r>
        <w:rPr>
          <w:b/>
          <w:sz w:val="21"/>
          <w:szCs w:val="21"/>
        </w:rPr>
        <w:t xml:space="preserve"> </w:t>
      </w:r>
      <w:r w:rsidRPr="005C1D2F">
        <w:rPr>
          <w:bCs/>
          <w:sz w:val="21"/>
          <w:szCs w:val="21"/>
        </w:rPr>
        <w:t>(202</w:t>
      </w:r>
      <w:r w:rsidR="008F5EE0">
        <w:rPr>
          <w:bCs/>
          <w:sz w:val="21"/>
          <w:szCs w:val="21"/>
        </w:rPr>
        <w:t>5</w:t>
      </w:r>
      <w:r w:rsidRPr="005C1D2F">
        <w:rPr>
          <w:bCs/>
          <w:sz w:val="21"/>
          <w:szCs w:val="21"/>
        </w:rPr>
        <w:t>)</w:t>
      </w:r>
      <w:r>
        <w:rPr>
          <w:bCs/>
          <w:sz w:val="21"/>
          <w:szCs w:val="21"/>
        </w:rPr>
        <w:t xml:space="preserve"> </w:t>
      </w:r>
      <w:r w:rsidRPr="00D02E33">
        <w:rPr>
          <w:bCs/>
          <w:sz w:val="21"/>
          <w:szCs w:val="21"/>
        </w:rPr>
        <w:t>Partisan Winds: Group-level Polarization and Issue-framing Propel Attitudes about Local Wind Farms</w:t>
      </w:r>
      <w:r>
        <w:rPr>
          <w:bCs/>
          <w:sz w:val="21"/>
          <w:szCs w:val="21"/>
        </w:rPr>
        <w:t xml:space="preserve">. </w:t>
      </w:r>
      <w:r w:rsidRPr="00D02E33">
        <w:rPr>
          <w:bCs/>
          <w:i/>
          <w:iCs/>
          <w:sz w:val="21"/>
          <w:szCs w:val="21"/>
        </w:rPr>
        <w:t>Energy Research &amp; Social Science</w:t>
      </w:r>
      <w:r>
        <w:rPr>
          <w:bCs/>
          <w:i/>
          <w:iCs/>
          <w:sz w:val="21"/>
          <w:szCs w:val="21"/>
        </w:rPr>
        <w:t xml:space="preserve">. </w:t>
      </w:r>
      <w:hyperlink r:id="rId17" w:tgtFrame="_blank" w:tooltip="Persistent link using digital object identifier" w:history="1">
        <w:r w:rsidRPr="005C1D2F">
          <w:rPr>
            <w:rStyle w:val="Hyperlink"/>
            <w:bCs/>
            <w:i/>
            <w:iCs/>
            <w:sz w:val="21"/>
            <w:szCs w:val="21"/>
          </w:rPr>
          <w:t>https://doi.org/10.1016/j.erss.2024.103848</w:t>
        </w:r>
      </w:hyperlink>
    </w:p>
    <w:p w14:paraId="2FB46EBC" w14:textId="24DBB744" w:rsidR="00A87DE4" w:rsidRPr="00422944" w:rsidRDefault="00A87DE4" w:rsidP="007D446B">
      <w:pPr>
        <w:pStyle w:val="NormalWeb"/>
        <w:spacing w:before="0" w:beforeAutospacing="0" w:after="60" w:afterAutospacing="0"/>
        <w:ind w:left="547" w:hanging="547"/>
        <w:rPr>
          <w:rFonts w:ascii="Times New Roman" w:hAnsi="Times New Roman"/>
          <w:sz w:val="24"/>
          <w:szCs w:val="24"/>
        </w:rPr>
      </w:pPr>
      <w:r w:rsidRPr="00CC3C91">
        <w:rPr>
          <w:sz w:val="21"/>
          <w:szCs w:val="21"/>
        </w:rPr>
        <w:t>Kannan, S.</w:t>
      </w:r>
      <w:r w:rsidR="00A33222">
        <w:rPr>
          <w:sz w:val="21"/>
          <w:szCs w:val="21"/>
        </w:rPr>
        <w:t>*</w:t>
      </w:r>
      <w:r w:rsidRPr="00CC3C91">
        <w:rPr>
          <w:sz w:val="21"/>
          <w:szCs w:val="21"/>
        </w:rPr>
        <w:t xml:space="preserve">, </w:t>
      </w:r>
      <w:r w:rsidRPr="00CC3C91">
        <w:rPr>
          <w:b/>
          <w:bCs/>
          <w:sz w:val="21"/>
          <w:szCs w:val="21"/>
        </w:rPr>
        <w:t>D. Bessette</w:t>
      </w:r>
      <w:r w:rsidRPr="00CC3C91">
        <w:rPr>
          <w:sz w:val="21"/>
          <w:szCs w:val="21"/>
        </w:rPr>
        <w:t xml:space="preserve"> &amp; L</w:t>
      </w:r>
      <w:r w:rsidR="00CC3C91" w:rsidRPr="00CC3C91">
        <w:rPr>
          <w:sz w:val="21"/>
          <w:szCs w:val="21"/>
        </w:rPr>
        <w:t>. Mulenga</w:t>
      </w:r>
      <w:r w:rsidRPr="002825BA">
        <w:rPr>
          <w:rFonts w:eastAsia="ArialUnicodeMS"/>
          <w:sz w:val="21"/>
          <w:szCs w:val="21"/>
        </w:rPr>
        <w:t xml:space="preserve"> </w:t>
      </w:r>
      <w:r w:rsidRPr="005C1D2F">
        <w:rPr>
          <w:rFonts w:eastAsia="ArialUnicodeMS"/>
          <w:sz w:val="21"/>
          <w:szCs w:val="21"/>
        </w:rPr>
        <w:t>(</w:t>
      </w:r>
      <w:r w:rsidR="00422944" w:rsidRPr="005C1D2F">
        <w:rPr>
          <w:rFonts w:eastAsia="ArialUnicodeMS"/>
          <w:sz w:val="21"/>
          <w:szCs w:val="21"/>
        </w:rPr>
        <w:t>2024</w:t>
      </w:r>
      <w:r w:rsidR="00CC3C91" w:rsidRPr="005C1D2F">
        <w:rPr>
          <w:rFonts w:eastAsia="ArialUnicodeMS"/>
          <w:sz w:val="21"/>
          <w:szCs w:val="21"/>
        </w:rPr>
        <w:t>)</w:t>
      </w:r>
      <w:r w:rsidRPr="002825BA">
        <w:rPr>
          <w:rFonts w:eastAsia="ArialUnicodeMS"/>
          <w:sz w:val="21"/>
          <w:szCs w:val="21"/>
        </w:rPr>
        <w:t xml:space="preserve"> </w:t>
      </w:r>
      <w:r w:rsidRPr="002825BA">
        <w:rPr>
          <w:sz w:val="21"/>
          <w:szCs w:val="21"/>
        </w:rPr>
        <w:t>Electricity access empowers women through expansion of economic, physical, and mental spaces in Zambia.</w:t>
      </w:r>
      <w:r>
        <w:rPr>
          <w:sz w:val="21"/>
          <w:szCs w:val="21"/>
        </w:rPr>
        <w:t xml:space="preserve"> </w:t>
      </w:r>
      <w:r w:rsidRPr="00EE5F41">
        <w:rPr>
          <w:i/>
          <w:iCs/>
          <w:sz w:val="21"/>
          <w:szCs w:val="21"/>
        </w:rPr>
        <w:t xml:space="preserve">Energy </w:t>
      </w:r>
      <w:r w:rsidRPr="00422944">
        <w:rPr>
          <w:rFonts w:ascii="Times New Roman" w:hAnsi="Times New Roman"/>
          <w:i/>
          <w:iCs/>
          <w:sz w:val="21"/>
          <w:szCs w:val="21"/>
        </w:rPr>
        <w:t>Research &amp; Social Science</w:t>
      </w:r>
      <w:r w:rsidR="00422944" w:rsidRPr="00422944">
        <w:rPr>
          <w:rFonts w:ascii="Times New Roman" w:hAnsi="Times New Roman"/>
          <w:i/>
          <w:iCs/>
          <w:sz w:val="21"/>
          <w:szCs w:val="21"/>
        </w:rPr>
        <w:t xml:space="preserve"> </w:t>
      </w:r>
      <w:hyperlink r:id="rId18" w:history="1">
        <w:r w:rsidR="00422944" w:rsidRPr="00307D69">
          <w:rPr>
            <w:rStyle w:val="Hyperlink"/>
            <w:rFonts w:ascii="Times New Roman" w:hAnsi="Times New Roman"/>
            <w:sz w:val="21"/>
            <w:szCs w:val="21"/>
          </w:rPr>
          <w:t>https://doi.org/10.1016/j.erss.2024.103687</w:t>
        </w:r>
      </w:hyperlink>
      <w:r w:rsidR="00422944">
        <w:rPr>
          <w:rFonts w:ascii="Times New Roman" w:hAnsi="Times New Roman"/>
          <w:color w:val="2196D1"/>
          <w:sz w:val="21"/>
          <w:szCs w:val="21"/>
        </w:rPr>
        <w:t xml:space="preserve"> </w:t>
      </w:r>
      <w:r w:rsidR="00422944" w:rsidRPr="00422944">
        <w:rPr>
          <w:rFonts w:ascii="CharisSIL" w:hAnsi="CharisSIL"/>
          <w:color w:val="2196D1"/>
          <w:sz w:val="14"/>
          <w:szCs w:val="14"/>
        </w:rPr>
        <w:t xml:space="preserve"> </w:t>
      </w:r>
    </w:p>
    <w:p w14:paraId="015B8871" w14:textId="7CA675B9" w:rsidR="00ED5E9C" w:rsidRPr="0083158E" w:rsidRDefault="00ED5E9C" w:rsidP="007D446B">
      <w:pPr>
        <w:spacing w:after="60"/>
        <w:ind w:left="540" w:hanging="540"/>
        <w:rPr>
          <w:bCs/>
          <w:sz w:val="21"/>
          <w:szCs w:val="21"/>
        </w:rPr>
      </w:pPr>
      <w:r w:rsidRPr="00967441">
        <w:rPr>
          <w:bCs/>
          <w:sz w:val="21"/>
          <w:szCs w:val="21"/>
        </w:rPr>
        <w:t xml:space="preserve">Hoesch, K., </w:t>
      </w:r>
      <w:r w:rsidR="00376189" w:rsidRPr="00967441">
        <w:rPr>
          <w:b/>
          <w:sz w:val="21"/>
          <w:szCs w:val="21"/>
        </w:rPr>
        <w:t>D. Bessette</w:t>
      </w:r>
      <w:r w:rsidR="00376189" w:rsidRPr="00967441">
        <w:rPr>
          <w:bCs/>
          <w:sz w:val="21"/>
          <w:szCs w:val="21"/>
        </w:rPr>
        <w:t>, D. Bednar</w:t>
      </w:r>
      <w:r w:rsidR="00967441">
        <w:rPr>
          <w:bCs/>
          <w:sz w:val="21"/>
          <w:szCs w:val="21"/>
        </w:rPr>
        <w:t xml:space="preserve"> </w:t>
      </w:r>
      <w:r w:rsidR="00967441" w:rsidRPr="00BA1137">
        <w:rPr>
          <w:bCs/>
          <w:sz w:val="21"/>
          <w:szCs w:val="21"/>
        </w:rPr>
        <w:t>(</w:t>
      </w:r>
      <w:r w:rsidR="00BA1137" w:rsidRPr="00BA1137">
        <w:rPr>
          <w:bCs/>
          <w:sz w:val="21"/>
          <w:szCs w:val="21"/>
        </w:rPr>
        <w:t>2024</w:t>
      </w:r>
      <w:r w:rsidR="00967441" w:rsidRPr="00BA1137">
        <w:rPr>
          <w:bCs/>
          <w:sz w:val="21"/>
          <w:szCs w:val="21"/>
        </w:rPr>
        <w:t>).</w:t>
      </w:r>
      <w:r w:rsidR="00967441">
        <w:rPr>
          <w:bCs/>
          <w:sz w:val="21"/>
          <w:szCs w:val="21"/>
        </w:rPr>
        <w:t xml:space="preserve"> </w:t>
      </w:r>
      <w:r w:rsidR="00967441" w:rsidRPr="0083158E">
        <w:rPr>
          <w:bCs/>
          <w:sz w:val="21"/>
          <w:szCs w:val="21"/>
        </w:rPr>
        <w:t>Locally charged:</w:t>
      </w:r>
      <w:r w:rsidR="0083158E" w:rsidRPr="0083158E">
        <w:rPr>
          <w:bCs/>
          <w:sz w:val="21"/>
          <w:szCs w:val="21"/>
        </w:rPr>
        <w:t xml:space="preserve"> </w:t>
      </w:r>
      <w:r w:rsidR="0083158E" w:rsidRPr="001117C4">
        <w:rPr>
          <w:bCs/>
          <w:sz w:val="21"/>
          <w:szCs w:val="21"/>
        </w:rPr>
        <w:t xml:space="preserve">Energy Justice Outcomes of a Low-Income Community Solar Project. </w:t>
      </w:r>
      <w:r w:rsidR="0083158E" w:rsidRPr="00F026B8">
        <w:rPr>
          <w:bCs/>
          <w:i/>
          <w:iCs/>
          <w:sz w:val="21"/>
          <w:szCs w:val="21"/>
        </w:rPr>
        <w:t>Energy Research &amp; Social Science</w:t>
      </w:r>
      <w:r w:rsidR="0083158E" w:rsidRPr="001117C4">
        <w:rPr>
          <w:bCs/>
          <w:sz w:val="21"/>
          <w:szCs w:val="21"/>
        </w:rPr>
        <w:t>.</w:t>
      </w:r>
      <w:r w:rsidR="00BA1137" w:rsidRPr="001117C4">
        <w:rPr>
          <w:bCs/>
          <w:sz w:val="21"/>
          <w:szCs w:val="21"/>
        </w:rPr>
        <w:t xml:space="preserve"> Vol. 133. </w:t>
      </w:r>
      <w:hyperlink r:id="rId19" w:tgtFrame="_blank" w:tooltip="Persistent link using digital object identifier" w:history="1">
        <w:r w:rsidR="001117C4" w:rsidRPr="001117C4">
          <w:rPr>
            <w:rStyle w:val="anchor-text"/>
            <w:color w:val="0000FF"/>
            <w:sz w:val="21"/>
            <w:szCs w:val="21"/>
            <w:u w:val="single"/>
          </w:rPr>
          <w:t>https://doi.org/10.1016/j.erss.2024.103569</w:t>
        </w:r>
      </w:hyperlink>
    </w:p>
    <w:p w14:paraId="7DB9ABCB" w14:textId="648FDF90" w:rsidR="006E3083" w:rsidRPr="006E4B54" w:rsidRDefault="006E3083" w:rsidP="007D446B">
      <w:pPr>
        <w:spacing w:after="60"/>
        <w:ind w:left="540" w:hanging="540"/>
        <w:rPr>
          <w:bCs/>
          <w:sz w:val="21"/>
          <w:szCs w:val="21"/>
        </w:rPr>
      </w:pPr>
      <w:r w:rsidRPr="00157227">
        <w:rPr>
          <w:b/>
          <w:sz w:val="21"/>
          <w:szCs w:val="21"/>
        </w:rPr>
        <w:t>Bessette, D</w:t>
      </w:r>
      <w:r>
        <w:rPr>
          <w:bCs/>
          <w:sz w:val="21"/>
          <w:szCs w:val="21"/>
        </w:rPr>
        <w:t>., B. Hoen,</w:t>
      </w:r>
      <w:r w:rsidR="00746D59">
        <w:rPr>
          <w:bCs/>
          <w:sz w:val="21"/>
          <w:szCs w:val="21"/>
        </w:rPr>
        <w:t xml:space="preserve"> J. Rand, K. Hoesch, J. White</w:t>
      </w:r>
      <w:r w:rsidR="000660CA">
        <w:rPr>
          <w:bCs/>
          <w:sz w:val="21"/>
          <w:szCs w:val="21"/>
        </w:rPr>
        <w:t>*</w:t>
      </w:r>
      <w:r w:rsidR="00746D59">
        <w:rPr>
          <w:bCs/>
          <w:sz w:val="21"/>
          <w:szCs w:val="21"/>
        </w:rPr>
        <w:t xml:space="preserve">, Sarah B. Mills, &amp; R. Nilson </w:t>
      </w:r>
      <w:r w:rsidR="00746D59" w:rsidRPr="006E4B54">
        <w:rPr>
          <w:bCs/>
          <w:sz w:val="21"/>
          <w:szCs w:val="21"/>
        </w:rPr>
        <w:t>(</w:t>
      </w:r>
      <w:r w:rsidR="006E4B54" w:rsidRPr="006E4B54">
        <w:rPr>
          <w:bCs/>
          <w:sz w:val="21"/>
          <w:szCs w:val="21"/>
        </w:rPr>
        <w:t>202</w:t>
      </w:r>
      <w:r w:rsidR="001F7878">
        <w:rPr>
          <w:bCs/>
          <w:sz w:val="21"/>
          <w:szCs w:val="21"/>
        </w:rPr>
        <w:t>4</w:t>
      </w:r>
      <w:r w:rsidR="00746D59" w:rsidRPr="006E4B54">
        <w:rPr>
          <w:bCs/>
          <w:sz w:val="21"/>
          <w:szCs w:val="21"/>
        </w:rPr>
        <w:t>)</w:t>
      </w:r>
      <w:r w:rsidR="00E82E9C">
        <w:rPr>
          <w:bCs/>
          <w:sz w:val="21"/>
          <w:szCs w:val="21"/>
        </w:rPr>
        <w:t>.</w:t>
      </w:r>
      <w:r w:rsidR="00746D59">
        <w:rPr>
          <w:bCs/>
          <w:sz w:val="21"/>
          <w:szCs w:val="21"/>
        </w:rPr>
        <w:t xml:space="preserve"> Good fences make good neighbors: Stakeholder Perspectives on the local benefits and </w:t>
      </w:r>
      <w:r w:rsidR="00746D59" w:rsidRPr="006E4B54">
        <w:rPr>
          <w:bCs/>
          <w:sz w:val="21"/>
          <w:szCs w:val="21"/>
        </w:rPr>
        <w:t xml:space="preserve">burdens of large-scale solar energy development in the United States. </w:t>
      </w:r>
      <w:r w:rsidR="00746D59" w:rsidRPr="006E4B54">
        <w:rPr>
          <w:bCs/>
          <w:i/>
          <w:iCs/>
          <w:sz w:val="21"/>
          <w:szCs w:val="21"/>
        </w:rPr>
        <w:t>Energy Research &amp; Social Science</w:t>
      </w:r>
      <w:r w:rsidR="00746D59" w:rsidRPr="006E4B54">
        <w:rPr>
          <w:bCs/>
          <w:sz w:val="21"/>
          <w:szCs w:val="21"/>
        </w:rPr>
        <w:t xml:space="preserve">. </w:t>
      </w:r>
      <w:r w:rsidR="003B7011" w:rsidRPr="006E4B54">
        <w:rPr>
          <w:bCs/>
          <w:sz w:val="21"/>
          <w:szCs w:val="21"/>
        </w:rPr>
        <w:t xml:space="preserve">Vol. 108. </w:t>
      </w:r>
      <w:hyperlink r:id="rId20" w:tgtFrame="_blank" w:tooltip="Persistent link using digital object identifier" w:history="1">
        <w:r w:rsidR="006E4B54" w:rsidRPr="006E4B54">
          <w:rPr>
            <w:rStyle w:val="anchor-text"/>
            <w:color w:val="0000FF"/>
            <w:sz w:val="21"/>
            <w:szCs w:val="21"/>
            <w:u w:val="single"/>
          </w:rPr>
          <w:t>https://doi.org/10.1016/j.erss.2023.103375</w:t>
        </w:r>
      </w:hyperlink>
    </w:p>
    <w:p w14:paraId="085C71D5" w14:textId="124860E3" w:rsidR="00C45769" w:rsidRPr="00096F73" w:rsidRDefault="00C45769" w:rsidP="001B4BC0">
      <w:pPr>
        <w:spacing w:after="60"/>
        <w:ind w:left="540" w:hanging="540"/>
        <w:rPr>
          <w:bCs/>
          <w:sz w:val="21"/>
          <w:szCs w:val="21"/>
        </w:rPr>
      </w:pPr>
      <w:proofErr w:type="spellStart"/>
      <w:r w:rsidRPr="006E4B54">
        <w:rPr>
          <w:bCs/>
          <w:sz w:val="21"/>
          <w:szCs w:val="21"/>
        </w:rPr>
        <w:t>Bahrou</w:t>
      </w:r>
      <w:proofErr w:type="spellEnd"/>
      <w:r w:rsidRPr="006E4B54">
        <w:rPr>
          <w:bCs/>
          <w:sz w:val="21"/>
          <w:szCs w:val="21"/>
        </w:rPr>
        <w:t xml:space="preserve">, A., </w:t>
      </w:r>
      <w:r w:rsidRPr="006E4B54">
        <w:rPr>
          <w:b/>
          <w:sz w:val="21"/>
          <w:szCs w:val="21"/>
        </w:rPr>
        <w:t>D. Bessette</w:t>
      </w:r>
      <w:r w:rsidRPr="006E4B54">
        <w:rPr>
          <w:bCs/>
          <w:sz w:val="21"/>
          <w:szCs w:val="21"/>
        </w:rPr>
        <w:t xml:space="preserve"> &amp; J. Brooks (</w:t>
      </w:r>
      <w:r w:rsidR="00B7090D" w:rsidRPr="006E4B54">
        <w:rPr>
          <w:bCs/>
          <w:sz w:val="21"/>
          <w:szCs w:val="21"/>
        </w:rPr>
        <w:t>2023</w:t>
      </w:r>
      <w:r w:rsidRPr="006E4B54">
        <w:rPr>
          <w:bCs/>
          <w:sz w:val="21"/>
          <w:szCs w:val="21"/>
        </w:rPr>
        <w:t xml:space="preserve">). What drives resident support for planned rain gardens in urban neighborhoods? </w:t>
      </w:r>
      <w:r w:rsidRPr="006E4B54">
        <w:rPr>
          <w:bCs/>
          <w:i/>
          <w:iCs/>
          <w:sz w:val="21"/>
          <w:szCs w:val="21"/>
        </w:rPr>
        <w:t>Journal of Sustainable Water in the Built Environment</w:t>
      </w:r>
      <w:r w:rsidRPr="006E4B54">
        <w:rPr>
          <w:bCs/>
          <w:sz w:val="21"/>
          <w:szCs w:val="21"/>
        </w:rPr>
        <w:t xml:space="preserve">. </w:t>
      </w:r>
      <w:r w:rsidR="001E655D" w:rsidRPr="006E4B54">
        <w:rPr>
          <w:bCs/>
          <w:sz w:val="21"/>
          <w:szCs w:val="21"/>
        </w:rPr>
        <w:t>Vol. 10.</w:t>
      </w:r>
      <w:r w:rsidR="00096F73">
        <w:rPr>
          <w:bCs/>
          <w:sz w:val="21"/>
          <w:szCs w:val="21"/>
        </w:rPr>
        <w:t xml:space="preserve"> </w:t>
      </w:r>
      <w:hyperlink r:id="rId21" w:history="1">
        <w:r w:rsidR="00096F73" w:rsidRPr="00B6073A">
          <w:rPr>
            <w:rStyle w:val="Hyperlink"/>
            <w:sz w:val="21"/>
            <w:szCs w:val="21"/>
          </w:rPr>
          <w:t>https://doi.org/10.1061/JSWBAY.SWENG-516</w:t>
        </w:r>
      </w:hyperlink>
    </w:p>
    <w:p w14:paraId="023A67BE" w14:textId="7D7AA774" w:rsidR="007C3604" w:rsidRDefault="007C3604" w:rsidP="001B4BC0">
      <w:pPr>
        <w:spacing w:after="60"/>
        <w:ind w:left="540" w:hanging="540"/>
        <w:rPr>
          <w:bCs/>
          <w:sz w:val="21"/>
          <w:szCs w:val="21"/>
        </w:rPr>
      </w:pPr>
      <w:r>
        <w:rPr>
          <w:bCs/>
          <w:sz w:val="21"/>
          <w:szCs w:val="21"/>
        </w:rPr>
        <w:lastRenderedPageBreak/>
        <w:t xml:space="preserve">Kannan, S.* &amp; </w:t>
      </w:r>
      <w:r w:rsidRPr="00BA5684">
        <w:rPr>
          <w:b/>
          <w:sz w:val="21"/>
          <w:szCs w:val="21"/>
        </w:rPr>
        <w:t>D. Bessette</w:t>
      </w:r>
      <w:r>
        <w:rPr>
          <w:bCs/>
          <w:sz w:val="21"/>
          <w:szCs w:val="21"/>
        </w:rPr>
        <w:t xml:space="preserve"> </w:t>
      </w:r>
      <w:r w:rsidRPr="00B7090D">
        <w:rPr>
          <w:bCs/>
          <w:sz w:val="21"/>
          <w:szCs w:val="21"/>
        </w:rPr>
        <w:t>(</w:t>
      </w:r>
      <w:r w:rsidR="00B7090D" w:rsidRPr="00B7090D">
        <w:rPr>
          <w:bCs/>
          <w:sz w:val="21"/>
          <w:szCs w:val="21"/>
        </w:rPr>
        <w:t>2023</w:t>
      </w:r>
      <w:r w:rsidRPr="00B7090D">
        <w:rPr>
          <w:bCs/>
          <w:sz w:val="21"/>
          <w:szCs w:val="21"/>
        </w:rPr>
        <w:t>).</w:t>
      </w:r>
      <w:r w:rsidR="006D4E6E">
        <w:rPr>
          <w:bCs/>
          <w:sz w:val="21"/>
          <w:szCs w:val="21"/>
        </w:rPr>
        <w:t xml:space="preserve"> </w:t>
      </w:r>
      <w:r w:rsidR="006D4E6E" w:rsidRPr="00D726EA">
        <w:rPr>
          <w:bCs/>
          <w:sz w:val="21"/>
          <w:szCs w:val="21"/>
        </w:rPr>
        <w:t xml:space="preserve">Grid and off-grid electricity impacts on gendered time use in Zambia. </w:t>
      </w:r>
      <w:r w:rsidR="006D4E6E" w:rsidRPr="00D726EA">
        <w:rPr>
          <w:bCs/>
          <w:i/>
          <w:iCs/>
          <w:sz w:val="21"/>
          <w:szCs w:val="21"/>
        </w:rPr>
        <w:t>Energy for Sustainable Development</w:t>
      </w:r>
      <w:r w:rsidR="006D4E6E" w:rsidRPr="00D726EA">
        <w:rPr>
          <w:bCs/>
          <w:sz w:val="21"/>
          <w:szCs w:val="21"/>
        </w:rPr>
        <w:t>.</w:t>
      </w:r>
      <w:r w:rsidR="00D726EA" w:rsidRPr="00D726EA">
        <w:rPr>
          <w:bCs/>
          <w:sz w:val="21"/>
          <w:szCs w:val="21"/>
        </w:rPr>
        <w:t xml:space="preserve"> Vol. 76.</w:t>
      </w:r>
      <w:r w:rsidR="006D4E6E" w:rsidRPr="00D726EA">
        <w:rPr>
          <w:bCs/>
          <w:sz w:val="21"/>
          <w:szCs w:val="21"/>
        </w:rPr>
        <w:t xml:space="preserve"> </w:t>
      </w:r>
      <w:r w:rsidRPr="00D726EA">
        <w:rPr>
          <w:bCs/>
          <w:sz w:val="21"/>
          <w:szCs w:val="21"/>
        </w:rPr>
        <w:t xml:space="preserve"> </w:t>
      </w:r>
      <w:hyperlink r:id="rId22" w:tgtFrame="_blank" w:tooltip="Persistent link using digital object identifier" w:history="1">
        <w:r w:rsidR="00755F7F" w:rsidRPr="00D726EA">
          <w:rPr>
            <w:rStyle w:val="anchor-text"/>
            <w:color w:val="0000FF"/>
            <w:sz w:val="21"/>
            <w:szCs w:val="21"/>
            <w:u w:val="single"/>
          </w:rPr>
          <w:t>https://doi.org/10.1016/j.esd.2023.101276</w:t>
        </w:r>
      </w:hyperlink>
    </w:p>
    <w:p w14:paraId="25796640" w14:textId="1142F6DA" w:rsidR="00C4686C" w:rsidRDefault="00C4686C" w:rsidP="001B4BC0">
      <w:pPr>
        <w:spacing w:after="60"/>
        <w:ind w:left="540" w:hanging="540"/>
        <w:rPr>
          <w:bCs/>
          <w:sz w:val="21"/>
          <w:szCs w:val="21"/>
        </w:rPr>
      </w:pPr>
      <w:r>
        <w:rPr>
          <w:sz w:val="21"/>
          <w:szCs w:val="21"/>
        </w:rPr>
        <w:t xml:space="preserve">Kannan, </w:t>
      </w:r>
      <w:proofErr w:type="gramStart"/>
      <w:r>
        <w:rPr>
          <w:sz w:val="21"/>
          <w:szCs w:val="21"/>
        </w:rPr>
        <w:t>S.,*</w:t>
      </w:r>
      <w:proofErr w:type="gramEnd"/>
      <w:r>
        <w:rPr>
          <w:sz w:val="21"/>
          <w:szCs w:val="21"/>
        </w:rPr>
        <w:t xml:space="preserve"> </w:t>
      </w:r>
      <w:r w:rsidRPr="000F1F06">
        <w:rPr>
          <w:b/>
          <w:bCs/>
          <w:sz w:val="21"/>
          <w:szCs w:val="21"/>
        </w:rPr>
        <w:t>D. Bessette</w:t>
      </w:r>
      <w:r>
        <w:rPr>
          <w:sz w:val="21"/>
          <w:szCs w:val="21"/>
        </w:rPr>
        <w:t xml:space="preserve"> &amp; B. Abidoye </w:t>
      </w:r>
      <w:r w:rsidRPr="00AA1176">
        <w:rPr>
          <w:sz w:val="21"/>
          <w:szCs w:val="21"/>
        </w:rPr>
        <w:t>(</w:t>
      </w:r>
      <w:r w:rsidR="00AA1176" w:rsidRPr="00AA1176">
        <w:rPr>
          <w:sz w:val="21"/>
          <w:szCs w:val="21"/>
        </w:rPr>
        <w:t>2022</w:t>
      </w:r>
      <w:r w:rsidRPr="00AA1176">
        <w:rPr>
          <w:sz w:val="21"/>
          <w:szCs w:val="21"/>
        </w:rPr>
        <w:t>)</w:t>
      </w:r>
      <w:r w:rsidR="00E82E9C">
        <w:rPr>
          <w:sz w:val="21"/>
          <w:szCs w:val="21"/>
        </w:rPr>
        <w:t>.</w:t>
      </w:r>
      <w:r>
        <w:rPr>
          <w:sz w:val="21"/>
          <w:szCs w:val="21"/>
        </w:rPr>
        <w:t xml:space="preserve"> </w:t>
      </w:r>
      <w:r w:rsidRPr="00AA1176">
        <w:rPr>
          <w:sz w:val="21"/>
          <w:szCs w:val="21"/>
        </w:rPr>
        <w:t xml:space="preserve">Misalignment of perceptions with records and resources in responding to climate risk. </w:t>
      </w:r>
      <w:r w:rsidRPr="00AA1176">
        <w:rPr>
          <w:i/>
          <w:iCs/>
          <w:sz w:val="21"/>
          <w:szCs w:val="21"/>
        </w:rPr>
        <w:t>Climate &amp; Decision Making</w:t>
      </w:r>
      <w:r w:rsidRPr="00AA1176">
        <w:rPr>
          <w:sz w:val="21"/>
          <w:szCs w:val="21"/>
        </w:rPr>
        <w:t>.</w:t>
      </w:r>
      <w:r w:rsidR="00EA0DDD">
        <w:rPr>
          <w:sz w:val="21"/>
          <w:szCs w:val="21"/>
        </w:rPr>
        <w:t xml:space="preserve"> Vol. 4.</w:t>
      </w:r>
      <w:r w:rsidR="009674D7" w:rsidRPr="00AA1176">
        <w:rPr>
          <w:sz w:val="21"/>
          <w:szCs w:val="21"/>
        </w:rPr>
        <w:t xml:space="preserve"> </w:t>
      </w:r>
      <w:hyperlink r:id="rId23" w:history="1">
        <w:r w:rsidR="00AA1176" w:rsidRPr="00AA1176">
          <w:rPr>
            <w:rStyle w:val="Hyperlink"/>
            <w:sz w:val="21"/>
            <w:szCs w:val="21"/>
          </w:rPr>
          <w:t>https://doi.org/10.3389/fclim.2022.1038320</w:t>
        </w:r>
      </w:hyperlink>
    </w:p>
    <w:p w14:paraId="348972D7" w14:textId="08CE7E63" w:rsidR="006C4C90" w:rsidRPr="0069565E" w:rsidRDefault="006C4C90" w:rsidP="001B4BC0">
      <w:pPr>
        <w:spacing w:after="60"/>
        <w:ind w:left="540" w:hanging="540"/>
        <w:rPr>
          <w:bCs/>
          <w:sz w:val="21"/>
          <w:szCs w:val="21"/>
        </w:rPr>
      </w:pPr>
      <w:r w:rsidRPr="0069565E">
        <w:rPr>
          <w:b/>
          <w:sz w:val="21"/>
          <w:szCs w:val="21"/>
        </w:rPr>
        <w:t>Bessette, D</w:t>
      </w:r>
      <w:r w:rsidRPr="0069565E">
        <w:rPr>
          <w:bCs/>
          <w:sz w:val="21"/>
          <w:szCs w:val="21"/>
        </w:rPr>
        <w:t xml:space="preserve">., </w:t>
      </w:r>
      <w:r w:rsidR="00905D6E" w:rsidRPr="0069565E">
        <w:rPr>
          <w:bCs/>
          <w:sz w:val="21"/>
          <w:szCs w:val="21"/>
        </w:rPr>
        <w:t xml:space="preserve">D. Brainard, </w:t>
      </w:r>
      <w:r w:rsidR="003D4DCE">
        <w:rPr>
          <w:bCs/>
          <w:sz w:val="21"/>
          <w:szCs w:val="21"/>
        </w:rPr>
        <w:t xml:space="preserve">A. Srivastava, </w:t>
      </w:r>
      <w:r w:rsidR="00905D6E" w:rsidRPr="0069565E">
        <w:rPr>
          <w:bCs/>
          <w:sz w:val="21"/>
          <w:szCs w:val="21"/>
        </w:rPr>
        <w:t>W</w:t>
      </w:r>
      <w:r w:rsidR="008F21C9" w:rsidRPr="0069565E">
        <w:rPr>
          <w:bCs/>
          <w:sz w:val="21"/>
          <w:szCs w:val="21"/>
        </w:rPr>
        <w:t xml:space="preserve">. Lee, </w:t>
      </w:r>
      <w:r w:rsidR="003D4DCE">
        <w:rPr>
          <w:bCs/>
          <w:sz w:val="21"/>
          <w:szCs w:val="21"/>
        </w:rPr>
        <w:t xml:space="preserve">&amp; </w:t>
      </w:r>
      <w:r w:rsidR="008F21C9" w:rsidRPr="0069565E">
        <w:rPr>
          <w:bCs/>
          <w:sz w:val="21"/>
          <w:szCs w:val="21"/>
        </w:rPr>
        <w:t>S. Geurkink</w:t>
      </w:r>
      <w:r w:rsidR="008F21C9" w:rsidRPr="003D4DCE">
        <w:rPr>
          <w:bCs/>
          <w:sz w:val="21"/>
          <w:szCs w:val="21"/>
        </w:rPr>
        <w:t xml:space="preserve"> (</w:t>
      </w:r>
      <w:r w:rsidR="003D4DCE" w:rsidRPr="003D4DCE">
        <w:rPr>
          <w:bCs/>
          <w:sz w:val="21"/>
          <w:szCs w:val="21"/>
        </w:rPr>
        <w:t>2022</w:t>
      </w:r>
      <w:r w:rsidR="008F21C9" w:rsidRPr="003D4DCE">
        <w:rPr>
          <w:bCs/>
          <w:sz w:val="21"/>
          <w:szCs w:val="21"/>
        </w:rPr>
        <w:t>)</w:t>
      </w:r>
      <w:r w:rsidR="0069565E" w:rsidRPr="003D4DCE">
        <w:rPr>
          <w:bCs/>
          <w:sz w:val="21"/>
          <w:szCs w:val="21"/>
        </w:rPr>
        <w:t xml:space="preserve">. </w:t>
      </w:r>
      <w:r w:rsidR="001D5D01" w:rsidRPr="003D4DCE">
        <w:rPr>
          <w:color w:val="000000"/>
          <w:sz w:val="21"/>
          <w:szCs w:val="21"/>
        </w:rPr>
        <w:t>Battery electric tractors for sustainable organic farming: Growers’</w:t>
      </w:r>
      <w:r w:rsidR="001D5D01" w:rsidRPr="003D4DCE">
        <w:rPr>
          <w:rStyle w:val="apple-converted-space"/>
          <w:color w:val="000000"/>
          <w:sz w:val="21"/>
          <w:szCs w:val="21"/>
        </w:rPr>
        <w:t> </w:t>
      </w:r>
      <w:r w:rsidR="001D5D01" w:rsidRPr="003D4DCE">
        <w:rPr>
          <w:color w:val="000000"/>
          <w:sz w:val="21"/>
          <w:szCs w:val="21"/>
        </w:rPr>
        <w:t>preferences and perceptions</w:t>
      </w:r>
      <w:r w:rsidR="0069565E" w:rsidRPr="003D4DCE">
        <w:rPr>
          <w:color w:val="000000"/>
          <w:sz w:val="21"/>
          <w:szCs w:val="21"/>
        </w:rPr>
        <w:t xml:space="preserve">. </w:t>
      </w:r>
      <w:r w:rsidR="0069565E" w:rsidRPr="003D4DCE">
        <w:rPr>
          <w:i/>
          <w:iCs/>
          <w:color w:val="000000"/>
          <w:sz w:val="21"/>
          <w:szCs w:val="21"/>
        </w:rPr>
        <w:t>Energies</w:t>
      </w:r>
      <w:r w:rsidR="0069565E" w:rsidRPr="003D4DCE">
        <w:rPr>
          <w:color w:val="000000"/>
          <w:sz w:val="21"/>
          <w:szCs w:val="21"/>
        </w:rPr>
        <w:t>.</w:t>
      </w:r>
      <w:r w:rsidR="003D4DCE" w:rsidRPr="003D4DCE">
        <w:rPr>
          <w:color w:val="000000"/>
          <w:sz w:val="21"/>
          <w:szCs w:val="21"/>
        </w:rPr>
        <w:t xml:space="preserve"> </w:t>
      </w:r>
      <w:hyperlink r:id="rId24" w:history="1">
        <w:r w:rsidR="003D4DCE" w:rsidRPr="003D4DCE">
          <w:rPr>
            <w:rStyle w:val="Hyperlink"/>
            <w:sz w:val="21"/>
            <w:szCs w:val="21"/>
          </w:rPr>
          <w:t>https://doi.org/10.3390/en15228648</w:t>
        </w:r>
      </w:hyperlink>
    </w:p>
    <w:p w14:paraId="72C9659A" w14:textId="5104BF98" w:rsidR="00356959" w:rsidRPr="001B4BC0" w:rsidRDefault="00356959" w:rsidP="001B4BC0">
      <w:pPr>
        <w:spacing w:after="60"/>
        <w:ind w:left="540" w:hanging="540"/>
        <w:rPr>
          <w:sz w:val="21"/>
          <w:szCs w:val="21"/>
        </w:rPr>
      </w:pPr>
      <w:r>
        <w:rPr>
          <w:bCs/>
          <w:sz w:val="21"/>
          <w:szCs w:val="21"/>
        </w:rPr>
        <w:t>Crawford, J.</w:t>
      </w:r>
      <w:r w:rsidR="00175728">
        <w:rPr>
          <w:bCs/>
          <w:sz w:val="21"/>
          <w:szCs w:val="21"/>
        </w:rPr>
        <w:t>*</w:t>
      </w:r>
      <w:r>
        <w:rPr>
          <w:bCs/>
          <w:sz w:val="21"/>
          <w:szCs w:val="21"/>
        </w:rPr>
        <w:t xml:space="preserve">, </w:t>
      </w:r>
      <w:r w:rsidRPr="00175728">
        <w:rPr>
          <w:b/>
          <w:sz w:val="21"/>
          <w:szCs w:val="21"/>
        </w:rPr>
        <w:t>D. Bessette</w:t>
      </w:r>
      <w:r>
        <w:rPr>
          <w:bCs/>
          <w:sz w:val="21"/>
          <w:szCs w:val="21"/>
        </w:rPr>
        <w:t xml:space="preserve"> &amp; S.B. Mills (2022)</w:t>
      </w:r>
      <w:r w:rsidR="00E82E9C">
        <w:rPr>
          <w:bCs/>
          <w:sz w:val="21"/>
          <w:szCs w:val="21"/>
        </w:rPr>
        <w:t>.</w:t>
      </w:r>
      <w:r>
        <w:rPr>
          <w:bCs/>
          <w:sz w:val="21"/>
          <w:szCs w:val="21"/>
        </w:rPr>
        <w:t xml:space="preserve"> Rallying the anti-crowd: </w:t>
      </w:r>
      <w:r w:rsidR="00BC0EDB">
        <w:rPr>
          <w:bCs/>
          <w:sz w:val="21"/>
          <w:szCs w:val="21"/>
        </w:rPr>
        <w:t xml:space="preserve">Organized opposition, </w:t>
      </w:r>
      <w:r w:rsidR="00175728">
        <w:rPr>
          <w:bCs/>
          <w:sz w:val="21"/>
          <w:szCs w:val="21"/>
        </w:rPr>
        <w:t xml:space="preserve">democratic deficit, and a potential social gap in large-scale solar energy. </w:t>
      </w:r>
      <w:r w:rsidR="00175728" w:rsidRPr="0069565E">
        <w:rPr>
          <w:bCs/>
          <w:i/>
          <w:iCs/>
          <w:sz w:val="21"/>
          <w:szCs w:val="21"/>
        </w:rPr>
        <w:t>Energy Research &amp; Social Science</w:t>
      </w:r>
      <w:r w:rsidR="00175728" w:rsidRPr="001B4BC0">
        <w:rPr>
          <w:bCs/>
          <w:sz w:val="21"/>
          <w:szCs w:val="21"/>
        </w:rPr>
        <w:t>.</w:t>
      </w:r>
      <w:r w:rsidR="001B4BC0" w:rsidRPr="001B4BC0">
        <w:rPr>
          <w:bCs/>
          <w:sz w:val="21"/>
          <w:szCs w:val="21"/>
        </w:rPr>
        <w:t xml:space="preserve"> </w:t>
      </w:r>
      <w:r w:rsidR="00B5696F">
        <w:rPr>
          <w:bCs/>
          <w:sz w:val="21"/>
          <w:szCs w:val="21"/>
        </w:rPr>
        <w:t xml:space="preserve">Vol. 90. </w:t>
      </w:r>
      <w:hyperlink r:id="rId25" w:history="1">
        <w:r w:rsidR="00B5696F" w:rsidRPr="00E0013F">
          <w:rPr>
            <w:rStyle w:val="Hyperlink"/>
            <w:sz w:val="21"/>
            <w:szCs w:val="21"/>
          </w:rPr>
          <w:t>https://doi.org/10.1016/j.erss.2022.102597</w:t>
        </w:r>
      </w:hyperlink>
    </w:p>
    <w:p w14:paraId="7288E950" w14:textId="3E36FF1D" w:rsidR="00C925AE" w:rsidRDefault="00B63DFF" w:rsidP="00C925AE">
      <w:pPr>
        <w:spacing w:after="60"/>
        <w:ind w:left="547" w:hanging="547"/>
      </w:pPr>
      <w:r w:rsidRPr="00021927">
        <w:rPr>
          <w:b/>
          <w:sz w:val="21"/>
          <w:szCs w:val="21"/>
        </w:rPr>
        <w:t>Bessette, D.</w:t>
      </w:r>
      <w:r>
        <w:rPr>
          <w:bCs/>
          <w:sz w:val="21"/>
          <w:szCs w:val="21"/>
        </w:rPr>
        <w:t xml:space="preserve"> &amp; J. Crawford* </w:t>
      </w:r>
      <w:r w:rsidRPr="00B63DFF">
        <w:rPr>
          <w:bCs/>
          <w:sz w:val="21"/>
          <w:szCs w:val="21"/>
        </w:rPr>
        <w:t>(2022)</w:t>
      </w:r>
      <w:r w:rsidR="00E82E9C">
        <w:rPr>
          <w:bCs/>
          <w:sz w:val="21"/>
          <w:szCs w:val="21"/>
        </w:rPr>
        <w:t>.</w:t>
      </w:r>
      <w:r>
        <w:rPr>
          <w:bCs/>
          <w:sz w:val="21"/>
          <w:szCs w:val="21"/>
        </w:rPr>
        <w:t xml:space="preserve"> All’s fair in love and WAR: The conduct of wind acceptance research (WAR) in the United States and Canada. </w:t>
      </w:r>
      <w:r w:rsidRPr="00021927">
        <w:rPr>
          <w:bCs/>
          <w:i/>
          <w:iCs/>
          <w:sz w:val="21"/>
          <w:szCs w:val="21"/>
        </w:rPr>
        <w:t xml:space="preserve">Energy Research &amp; Social </w:t>
      </w:r>
      <w:r w:rsidRPr="00C925AE">
        <w:rPr>
          <w:bCs/>
          <w:i/>
          <w:iCs/>
          <w:sz w:val="21"/>
          <w:szCs w:val="21"/>
        </w:rPr>
        <w:t>Science</w:t>
      </w:r>
      <w:r w:rsidRPr="00C925AE">
        <w:rPr>
          <w:bCs/>
          <w:sz w:val="21"/>
          <w:szCs w:val="21"/>
        </w:rPr>
        <w:t>.</w:t>
      </w:r>
      <w:r w:rsidR="009171F4">
        <w:rPr>
          <w:bCs/>
          <w:sz w:val="21"/>
          <w:szCs w:val="21"/>
        </w:rPr>
        <w:t xml:space="preserve"> Vol. 88.</w:t>
      </w:r>
      <w:r w:rsidR="00C925AE" w:rsidRPr="00C925AE">
        <w:rPr>
          <w:bCs/>
          <w:sz w:val="21"/>
          <w:szCs w:val="21"/>
        </w:rPr>
        <w:t xml:space="preserve"> </w:t>
      </w:r>
      <w:hyperlink r:id="rId26" w:tgtFrame="_blank" w:tooltip="Persistent link using digital object identifier" w:history="1">
        <w:r w:rsidR="00C925AE" w:rsidRPr="00C925AE">
          <w:rPr>
            <w:rStyle w:val="Hyperlink"/>
            <w:sz w:val="21"/>
            <w:szCs w:val="21"/>
          </w:rPr>
          <w:t>https://doi.org/10.1016/j.erss.2022.102514</w:t>
        </w:r>
      </w:hyperlink>
    </w:p>
    <w:p w14:paraId="3DDD1E5A" w14:textId="3ED883B7" w:rsidR="00DC4FE8" w:rsidRPr="0049288D" w:rsidRDefault="00DC4FE8" w:rsidP="0049288D">
      <w:pPr>
        <w:spacing w:after="60"/>
        <w:ind w:left="547" w:hanging="547"/>
      </w:pPr>
      <w:r w:rsidRPr="00170480">
        <w:rPr>
          <w:bCs/>
          <w:sz w:val="21"/>
          <w:szCs w:val="21"/>
        </w:rPr>
        <w:t xml:space="preserve">Gunn, G., V. </w:t>
      </w:r>
      <w:proofErr w:type="spellStart"/>
      <w:r w:rsidRPr="00170480">
        <w:rPr>
          <w:bCs/>
          <w:sz w:val="21"/>
          <w:szCs w:val="21"/>
        </w:rPr>
        <w:t>Tarabara</w:t>
      </w:r>
      <w:proofErr w:type="spellEnd"/>
      <w:r w:rsidRPr="00170480">
        <w:rPr>
          <w:bCs/>
          <w:sz w:val="21"/>
          <w:szCs w:val="21"/>
        </w:rPr>
        <w:t xml:space="preserve">, M. Rutty, </w:t>
      </w:r>
      <w:r w:rsidRPr="00170480">
        <w:rPr>
          <w:b/>
          <w:sz w:val="21"/>
          <w:szCs w:val="21"/>
        </w:rPr>
        <w:t>D. Bessette</w:t>
      </w:r>
      <w:r w:rsidRPr="00170480">
        <w:rPr>
          <w:bCs/>
          <w:sz w:val="21"/>
          <w:szCs w:val="21"/>
        </w:rPr>
        <w:t xml:space="preserve"> &amp; R. Richardson. </w:t>
      </w:r>
      <w:r w:rsidRPr="00FF6F51">
        <w:rPr>
          <w:bCs/>
          <w:sz w:val="21"/>
          <w:szCs w:val="21"/>
        </w:rPr>
        <w:t>(</w:t>
      </w:r>
      <w:r w:rsidR="00FF6F51" w:rsidRPr="00FF6F51">
        <w:rPr>
          <w:bCs/>
          <w:sz w:val="21"/>
          <w:szCs w:val="21"/>
        </w:rPr>
        <w:t>2021</w:t>
      </w:r>
      <w:r w:rsidRPr="00FF6F51">
        <w:rPr>
          <w:bCs/>
          <w:sz w:val="21"/>
          <w:szCs w:val="21"/>
        </w:rPr>
        <w:t>)</w:t>
      </w:r>
      <w:r>
        <w:rPr>
          <w:bCs/>
          <w:sz w:val="21"/>
          <w:szCs w:val="21"/>
        </w:rPr>
        <w:t xml:space="preserve"> Roughness and storage capacity of freshwater ice in th</w:t>
      </w:r>
      <w:r w:rsidRPr="0049288D">
        <w:rPr>
          <w:bCs/>
          <w:sz w:val="21"/>
          <w:szCs w:val="21"/>
        </w:rPr>
        <w:t xml:space="preserve">e Straits of Mackinac. </w:t>
      </w:r>
      <w:r w:rsidRPr="0049288D">
        <w:rPr>
          <w:bCs/>
          <w:i/>
          <w:iCs/>
          <w:sz w:val="21"/>
          <w:szCs w:val="21"/>
        </w:rPr>
        <w:t>Cold Regions Science &amp; Technology</w:t>
      </w:r>
      <w:r w:rsidRPr="0049288D">
        <w:rPr>
          <w:bCs/>
          <w:sz w:val="21"/>
          <w:szCs w:val="21"/>
        </w:rPr>
        <w:t>.</w:t>
      </w:r>
      <w:r w:rsidR="0049288D" w:rsidRPr="0049288D">
        <w:rPr>
          <w:bCs/>
          <w:sz w:val="21"/>
          <w:szCs w:val="21"/>
        </w:rPr>
        <w:t xml:space="preserve"> </w:t>
      </w:r>
      <w:hyperlink r:id="rId27" w:tgtFrame="_blank" w:tooltip="Persistent link using digital object identifier" w:history="1">
        <w:r w:rsidR="0049288D" w:rsidRPr="0049288D">
          <w:rPr>
            <w:rStyle w:val="Hyperlink"/>
            <w:sz w:val="21"/>
            <w:szCs w:val="21"/>
          </w:rPr>
          <w:t>https://doi.org/10.1016/j.coldregions.2021.103278</w:t>
        </w:r>
      </w:hyperlink>
    </w:p>
    <w:p w14:paraId="2B75A9C9" w14:textId="03BA3D76" w:rsidR="00DD2BF9" w:rsidRDefault="00DD2BF9" w:rsidP="002F478C">
      <w:pPr>
        <w:spacing w:after="60"/>
        <w:ind w:left="547" w:hanging="547"/>
        <w:rPr>
          <w:rStyle w:val="Hyperlink"/>
          <w:sz w:val="21"/>
          <w:szCs w:val="21"/>
        </w:rPr>
      </w:pPr>
      <w:r>
        <w:rPr>
          <w:bCs/>
          <w:sz w:val="21"/>
          <w:szCs w:val="21"/>
        </w:rPr>
        <w:t>Schaefer, M.</w:t>
      </w:r>
      <w:r w:rsidRPr="00DD2BF9">
        <w:rPr>
          <w:bCs/>
          <w:sz w:val="21"/>
          <w:szCs w:val="21"/>
          <w:vertAlign w:val="superscript"/>
        </w:rPr>
        <w:t>**</w:t>
      </w:r>
      <w:r w:rsidRPr="001B726C">
        <w:rPr>
          <w:bCs/>
          <w:sz w:val="21"/>
          <w:szCs w:val="21"/>
        </w:rPr>
        <w:t>,</w:t>
      </w:r>
      <w:r>
        <w:rPr>
          <w:bCs/>
          <w:sz w:val="21"/>
          <w:szCs w:val="21"/>
        </w:rPr>
        <w:t xml:space="preserve"> L. Schmitt Olabisi, K. Arola, C.M. Poitra, E. Matz, M. Seigel, C. Schelly, A. Adesanya, &amp; </w:t>
      </w:r>
      <w:r w:rsidRPr="00206740">
        <w:rPr>
          <w:b/>
          <w:sz w:val="21"/>
          <w:szCs w:val="21"/>
        </w:rPr>
        <w:t>D. Bessette</w:t>
      </w:r>
      <w:r>
        <w:rPr>
          <w:bCs/>
          <w:sz w:val="21"/>
          <w:szCs w:val="21"/>
        </w:rPr>
        <w:t xml:space="preserve">. </w:t>
      </w:r>
      <w:r w:rsidRPr="00DD2BF9">
        <w:rPr>
          <w:bCs/>
          <w:sz w:val="21"/>
          <w:szCs w:val="21"/>
        </w:rPr>
        <w:t>(2021)</w:t>
      </w:r>
      <w:r>
        <w:rPr>
          <w:bCs/>
          <w:sz w:val="21"/>
          <w:szCs w:val="21"/>
        </w:rPr>
        <w:t xml:space="preserve"> Understanding socio-technological systems change through an Indigenous Community-based participatory framework. </w:t>
      </w:r>
      <w:r w:rsidRPr="002F478C">
        <w:rPr>
          <w:bCs/>
          <w:i/>
          <w:iCs/>
          <w:sz w:val="21"/>
          <w:szCs w:val="21"/>
        </w:rPr>
        <w:t>Sustainability.</w:t>
      </w:r>
      <w:r w:rsidR="002F478C" w:rsidRPr="002F478C">
        <w:rPr>
          <w:bCs/>
          <w:i/>
          <w:iCs/>
          <w:sz w:val="21"/>
          <w:szCs w:val="21"/>
        </w:rPr>
        <w:t xml:space="preserve"> </w:t>
      </w:r>
      <w:hyperlink r:id="rId28" w:history="1">
        <w:r w:rsidR="002F478C" w:rsidRPr="002F478C">
          <w:rPr>
            <w:rStyle w:val="Hyperlink"/>
            <w:sz w:val="21"/>
            <w:szCs w:val="21"/>
          </w:rPr>
          <w:t>https://doi.org/10.3390/su13042257</w:t>
        </w:r>
      </w:hyperlink>
    </w:p>
    <w:p w14:paraId="734BD0CF" w14:textId="2A108CFF" w:rsidR="00FC6F15" w:rsidRDefault="00FC6F15" w:rsidP="00FC6F15">
      <w:pPr>
        <w:rPr>
          <w:sz w:val="21"/>
          <w:szCs w:val="21"/>
        </w:rPr>
      </w:pPr>
      <w:r w:rsidRPr="00920A16">
        <w:rPr>
          <w:b/>
          <w:sz w:val="21"/>
          <w:szCs w:val="21"/>
        </w:rPr>
        <w:t>Bessette</w:t>
      </w:r>
      <w:r w:rsidRPr="00920A16">
        <w:rPr>
          <w:b/>
          <w:bCs/>
          <w:sz w:val="21"/>
          <w:szCs w:val="21"/>
        </w:rPr>
        <w:t>, D.</w:t>
      </w:r>
      <w:r w:rsidRPr="00920A16">
        <w:rPr>
          <w:sz w:val="21"/>
          <w:szCs w:val="21"/>
        </w:rPr>
        <w:t xml:space="preserve">, M. Rutty, G. Gunn, V. </w:t>
      </w:r>
      <w:proofErr w:type="spellStart"/>
      <w:r w:rsidRPr="00920A16">
        <w:rPr>
          <w:sz w:val="21"/>
          <w:szCs w:val="21"/>
        </w:rPr>
        <w:t>Tarabara</w:t>
      </w:r>
      <w:proofErr w:type="spellEnd"/>
      <w:r w:rsidRPr="00920A16">
        <w:rPr>
          <w:sz w:val="21"/>
          <w:szCs w:val="21"/>
        </w:rPr>
        <w:t xml:space="preserve">, &amp; R. Richardson. </w:t>
      </w:r>
      <w:r w:rsidRPr="00DA6A84">
        <w:rPr>
          <w:sz w:val="21"/>
          <w:szCs w:val="21"/>
        </w:rPr>
        <w:t>(202</w:t>
      </w:r>
      <w:r>
        <w:rPr>
          <w:sz w:val="21"/>
          <w:szCs w:val="21"/>
        </w:rPr>
        <w:t>1</w:t>
      </w:r>
      <w:r w:rsidRPr="00DA6A84">
        <w:rPr>
          <w:sz w:val="21"/>
          <w:szCs w:val="21"/>
        </w:rPr>
        <w:t>)</w:t>
      </w:r>
      <w:r w:rsidRPr="00920A16">
        <w:rPr>
          <w:sz w:val="21"/>
          <w:szCs w:val="21"/>
        </w:rPr>
        <w:t xml:space="preserve"> The perceived risk of underwater oil </w:t>
      </w:r>
    </w:p>
    <w:p w14:paraId="3EC05363" w14:textId="09E9A3FF" w:rsidR="00FC6F15" w:rsidRPr="002F478C" w:rsidRDefault="00FC6F15" w:rsidP="00FC6F15">
      <w:pPr>
        <w:spacing w:after="60"/>
        <w:ind w:firstLine="547"/>
        <w:rPr>
          <w:sz w:val="21"/>
          <w:szCs w:val="21"/>
        </w:rPr>
      </w:pPr>
      <w:r w:rsidRPr="00920A16">
        <w:rPr>
          <w:sz w:val="21"/>
          <w:szCs w:val="21"/>
        </w:rPr>
        <w:t>pipelines in icy conditions.</w:t>
      </w:r>
      <w:r>
        <w:rPr>
          <w:sz w:val="21"/>
          <w:szCs w:val="21"/>
        </w:rPr>
        <w:t xml:space="preserve"> </w:t>
      </w:r>
      <w:r>
        <w:rPr>
          <w:i/>
          <w:iCs/>
          <w:sz w:val="21"/>
          <w:szCs w:val="21"/>
        </w:rPr>
        <w:t xml:space="preserve">Journal of Great </w:t>
      </w:r>
      <w:r w:rsidRPr="00331D47">
        <w:rPr>
          <w:i/>
          <w:iCs/>
          <w:sz w:val="21"/>
          <w:szCs w:val="21"/>
        </w:rPr>
        <w:t xml:space="preserve">Lakes Research. </w:t>
      </w:r>
      <w:hyperlink r:id="rId29" w:tgtFrame="_blank" w:tooltip="Persistent link using digital object identifier" w:history="1">
        <w:r w:rsidRPr="00331D47">
          <w:rPr>
            <w:rStyle w:val="Hyperlink"/>
            <w:sz w:val="21"/>
            <w:szCs w:val="21"/>
          </w:rPr>
          <w:t>https://doi.org/10.1016/j.jglr.2020.12.002</w:t>
        </w:r>
      </w:hyperlink>
    </w:p>
    <w:p w14:paraId="4BBE41D2" w14:textId="1CAB1995" w:rsidR="00DA6A84" w:rsidRPr="00331D47" w:rsidRDefault="005F5423" w:rsidP="00FC6F15">
      <w:pPr>
        <w:spacing w:after="60"/>
        <w:ind w:left="547" w:hanging="547"/>
        <w:rPr>
          <w:sz w:val="21"/>
          <w:szCs w:val="21"/>
        </w:rPr>
      </w:pPr>
      <w:r w:rsidRPr="00D430E5">
        <w:rPr>
          <w:b/>
          <w:sz w:val="21"/>
          <w:szCs w:val="21"/>
        </w:rPr>
        <w:t xml:space="preserve">Bessette, D. </w:t>
      </w:r>
      <w:r w:rsidRPr="00D430E5">
        <w:rPr>
          <w:bCs/>
          <w:sz w:val="21"/>
          <w:szCs w:val="21"/>
        </w:rPr>
        <w:t xml:space="preserve">&amp; S. Mills </w:t>
      </w:r>
      <w:r w:rsidRPr="001E128B">
        <w:rPr>
          <w:bCs/>
          <w:sz w:val="21"/>
          <w:szCs w:val="21"/>
        </w:rPr>
        <w:t>(</w:t>
      </w:r>
      <w:r w:rsidR="001E128B" w:rsidRPr="001E128B">
        <w:rPr>
          <w:bCs/>
          <w:sz w:val="21"/>
          <w:szCs w:val="21"/>
        </w:rPr>
        <w:t>202</w:t>
      </w:r>
      <w:r w:rsidR="002236BD">
        <w:rPr>
          <w:bCs/>
          <w:sz w:val="21"/>
          <w:szCs w:val="21"/>
        </w:rPr>
        <w:t>0</w:t>
      </w:r>
      <w:r w:rsidRPr="001E128B">
        <w:rPr>
          <w:bCs/>
          <w:sz w:val="21"/>
          <w:szCs w:val="21"/>
        </w:rPr>
        <w:t>)</w:t>
      </w:r>
      <w:r w:rsidRPr="00D430E5">
        <w:rPr>
          <w:bCs/>
          <w:sz w:val="21"/>
          <w:szCs w:val="21"/>
        </w:rPr>
        <w:t xml:space="preserve"> </w:t>
      </w:r>
      <w:r w:rsidR="00D430E5" w:rsidRPr="00D430E5">
        <w:rPr>
          <w:color w:val="000000"/>
          <w:sz w:val="21"/>
          <w:szCs w:val="21"/>
        </w:rPr>
        <w:t xml:space="preserve">Farmers vs. Lakers: Agriculture, amenity, and community in predicting opposition to United States </w:t>
      </w:r>
      <w:r w:rsidR="00D430E5" w:rsidRPr="00E72E89">
        <w:rPr>
          <w:color w:val="000000"/>
          <w:sz w:val="21"/>
          <w:szCs w:val="21"/>
        </w:rPr>
        <w:t xml:space="preserve">wind energy development. </w:t>
      </w:r>
      <w:r w:rsidR="00D430E5" w:rsidRPr="00E72E89">
        <w:rPr>
          <w:i/>
          <w:iCs/>
          <w:color w:val="000000"/>
          <w:sz w:val="21"/>
          <w:szCs w:val="21"/>
        </w:rPr>
        <w:t>Energy Research &amp; Social Science</w:t>
      </w:r>
      <w:r w:rsidR="00D430E5" w:rsidRPr="00E72E89">
        <w:rPr>
          <w:color w:val="000000"/>
          <w:sz w:val="21"/>
          <w:szCs w:val="21"/>
        </w:rPr>
        <w:t>.</w:t>
      </w:r>
      <w:r w:rsidR="00E72E89" w:rsidRPr="00E72E89">
        <w:rPr>
          <w:color w:val="000000"/>
          <w:sz w:val="21"/>
          <w:szCs w:val="21"/>
        </w:rPr>
        <w:t xml:space="preserve"> </w:t>
      </w:r>
      <w:hyperlink r:id="rId30" w:tgtFrame="_blank" w:tooltip="Persistent link using digital object identifier" w:history="1">
        <w:r w:rsidR="00E72E89" w:rsidRPr="00E72E89">
          <w:rPr>
            <w:rStyle w:val="Hyperlink"/>
            <w:sz w:val="21"/>
            <w:szCs w:val="21"/>
          </w:rPr>
          <w:t>https://doi.org/10.1016/j.erss.2020.101873</w:t>
        </w:r>
      </w:hyperlink>
    </w:p>
    <w:p w14:paraId="5832C1DE" w14:textId="2E53AD73" w:rsidR="003A1CEF" w:rsidRDefault="00663882" w:rsidP="00601781">
      <w:pPr>
        <w:rPr>
          <w:sz w:val="21"/>
          <w:szCs w:val="21"/>
        </w:rPr>
      </w:pPr>
      <w:r w:rsidRPr="00920A16">
        <w:rPr>
          <w:b/>
          <w:sz w:val="21"/>
          <w:szCs w:val="21"/>
        </w:rPr>
        <w:t>Bessette, D.</w:t>
      </w:r>
      <w:r w:rsidRPr="00920A16">
        <w:rPr>
          <w:sz w:val="21"/>
          <w:szCs w:val="21"/>
        </w:rPr>
        <w:t xml:space="preserve"> &amp; R. Gregory. </w:t>
      </w:r>
      <w:r w:rsidRPr="00601781">
        <w:rPr>
          <w:sz w:val="21"/>
          <w:szCs w:val="21"/>
        </w:rPr>
        <w:t>(</w:t>
      </w:r>
      <w:r w:rsidR="00F30CBF" w:rsidRPr="00601781">
        <w:rPr>
          <w:sz w:val="21"/>
          <w:szCs w:val="21"/>
        </w:rPr>
        <w:t>2020</w:t>
      </w:r>
      <w:r w:rsidRPr="00601781">
        <w:rPr>
          <w:sz w:val="21"/>
          <w:szCs w:val="21"/>
        </w:rPr>
        <w:t>)</w:t>
      </w:r>
      <w:r w:rsidRPr="00920A16">
        <w:rPr>
          <w:sz w:val="21"/>
          <w:szCs w:val="21"/>
        </w:rPr>
        <w:t xml:space="preserve"> The promise and reality of social-cultural </w:t>
      </w:r>
      <w:r w:rsidRPr="00601781">
        <w:rPr>
          <w:sz w:val="21"/>
          <w:szCs w:val="21"/>
        </w:rPr>
        <w:t xml:space="preserve">metrics. </w:t>
      </w:r>
      <w:r w:rsidR="00601781" w:rsidRPr="00601781">
        <w:rPr>
          <w:i/>
          <w:iCs/>
          <w:sz w:val="21"/>
          <w:szCs w:val="21"/>
        </w:rPr>
        <w:t>Ecology and Society</w:t>
      </w:r>
      <w:r w:rsidR="00601781">
        <w:rPr>
          <w:sz w:val="21"/>
          <w:szCs w:val="21"/>
        </w:rPr>
        <w:t>, Vol 25</w:t>
      </w:r>
      <w:r w:rsidR="003A1CEF">
        <w:rPr>
          <w:sz w:val="21"/>
          <w:szCs w:val="21"/>
        </w:rPr>
        <w:t>.</w:t>
      </w:r>
      <w:r w:rsidR="00601781" w:rsidRPr="00601781">
        <w:rPr>
          <w:sz w:val="21"/>
          <w:szCs w:val="21"/>
        </w:rPr>
        <w:t xml:space="preserve"> </w:t>
      </w:r>
    </w:p>
    <w:p w14:paraId="410EFAF1" w14:textId="2C74E0E4" w:rsidR="00663882" w:rsidRPr="00601781" w:rsidRDefault="003A1CEF" w:rsidP="003A1CEF">
      <w:pPr>
        <w:spacing w:after="60"/>
        <w:ind w:firstLine="547"/>
        <w:rPr>
          <w:sz w:val="21"/>
          <w:szCs w:val="21"/>
        </w:rPr>
      </w:pPr>
      <w:hyperlink r:id="rId31" w:history="1">
        <w:r w:rsidRPr="00CD165F">
          <w:rPr>
            <w:rStyle w:val="Hyperlink"/>
            <w:sz w:val="21"/>
            <w:szCs w:val="21"/>
          </w:rPr>
          <w:t>https://doi.org/10.5751/ES-11730-250311</w:t>
        </w:r>
      </w:hyperlink>
      <w:r w:rsidR="00601781" w:rsidRPr="00601781">
        <w:rPr>
          <w:sz w:val="21"/>
          <w:szCs w:val="21"/>
        </w:rPr>
        <w:t xml:space="preserve"> </w:t>
      </w:r>
    </w:p>
    <w:p w14:paraId="2FA8A6AC" w14:textId="1A774980" w:rsidR="00F30CBF" w:rsidRDefault="007F5831" w:rsidP="00794FFC">
      <w:pPr>
        <w:rPr>
          <w:color w:val="000000"/>
          <w:sz w:val="21"/>
          <w:szCs w:val="21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t xml:space="preserve">Brosemer, K., C. Schelly, V. Gagnon, K. Arola, J. Pearce, </w:t>
      </w:r>
      <w:r w:rsidRPr="00007F7C">
        <w:rPr>
          <w:b/>
          <w:bCs/>
          <w:color w:val="000000"/>
          <w:sz w:val="21"/>
          <w:szCs w:val="21"/>
          <w:shd w:val="clear" w:color="auto" w:fill="FFFFFF"/>
        </w:rPr>
        <w:t>D. Bessette</w:t>
      </w:r>
      <w:r>
        <w:rPr>
          <w:color w:val="000000"/>
          <w:sz w:val="21"/>
          <w:szCs w:val="21"/>
          <w:shd w:val="clear" w:color="auto" w:fill="FFFFFF"/>
        </w:rPr>
        <w:t xml:space="preserve"> &amp; L. Schmitt Olabisi </w:t>
      </w:r>
      <w:r w:rsidRPr="00911385">
        <w:rPr>
          <w:color w:val="000000"/>
          <w:sz w:val="21"/>
          <w:szCs w:val="21"/>
          <w:shd w:val="clear" w:color="auto" w:fill="FFFFFF"/>
        </w:rPr>
        <w:t>(</w:t>
      </w:r>
      <w:r w:rsidR="00911385" w:rsidRPr="00911385">
        <w:rPr>
          <w:color w:val="000000"/>
          <w:sz w:val="21"/>
          <w:szCs w:val="21"/>
          <w:shd w:val="clear" w:color="auto" w:fill="FFFFFF"/>
        </w:rPr>
        <w:t>2020</w:t>
      </w:r>
      <w:r w:rsidRPr="00911385">
        <w:rPr>
          <w:color w:val="000000"/>
          <w:sz w:val="21"/>
          <w:szCs w:val="21"/>
          <w:shd w:val="clear" w:color="auto" w:fill="FFFFFF"/>
        </w:rPr>
        <w:t>)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  <w:r w:rsidR="00007F7C">
        <w:rPr>
          <w:color w:val="000000"/>
          <w:sz w:val="21"/>
          <w:szCs w:val="21"/>
          <w:shd w:val="clear" w:color="auto" w:fill="FFFFFF"/>
        </w:rPr>
        <w:t xml:space="preserve">The energy crises </w:t>
      </w:r>
    </w:p>
    <w:p w14:paraId="7C555243" w14:textId="77777777" w:rsidR="00F30CBF" w:rsidRDefault="00007F7C" w:rsidP="00F30CBF">
      <w:pPr>
        <w:ind w:firstLine="540"/>
        <w:rPr>
          <w:color w:val="000000"/>
          <w:sz w:val="21"/>
          <w:szCs w:val="21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t xml:space="preserve">revealed by COVID: Intersections of indigeneity, </w:t>
      </w:r>
      <w:r w:rsidRPr="00794FFC">
        <w:rPr>
          <w:color w:val="000000"/>
          <w:sz w:val="21"/>
          <w:szCs w:val="21"/>
          <w:shd w:val="clear" w:color="auto" w:fill="FFFFFF"/>
        </w:rPr>
        <w:t xml:space="preserve">inequity and health. </w:t>
      </w:r>
      <w:r w:rsidRPr="00794FFC">
        <w:rPr>
          <w:i/>
          <w:iCs/>
          <w:color w:val="000000"/>
          <w:sz w:val="21"/>
          <w:szCs w:val="21"/>
          <w:shd w:val="clear" w:color="auto" w:fill="FFFFFF"/>
        </w:rPr>
        <w:t>Energy Research &amp; Social Science</w:t>
      </w:r>
      <w:r w:rsidR="00794FFC" w:rsidRPr="00794FFC">
        <w:rPr>
          <w:color w:val="000000"/>
          <w:sz w:val="21"/>
          <w:szCs w:val="21"/>
          <w:shd w:val="clear" w:color="auto" w:fill="FFFFFF"/>
        </w:rPr>
        <w:t xml:space="preserve">, Vol. </w:t>
      </w:r>
    </w:p>
    <w:p w14:paraId="383505FC" w14:textId="7041BC6A" w:rsidR="00794FFC" w:rsidRPr="00794FFC" w:rsidRDefault="00794FFC" w:rsidP="003A1CEF">
      <w:pPr>
        <w:spacing w:after="60"/>
        <w:ind w:left="547"/>
        <w:rPr>
          <w:sz w:val="21"/>
          <w:szCs w:val="21"/>
        </w:rPr>
      </w:pPr>
      <w:r w:rsidRPr="00794FFC">
        <w:rPr>
          <w:color w:val="000000"/>
          <w:sz w:val="21"/>
          <w:szCs w:val="21"/>
          <w:shd w:val="clear" w:color="auto" w:fill="FFFFFF"/>
        </w:rPr>
        <w:t>68.</w:t>
      </w:r>
      <w:r w:rsidR="00007F7C" w:rsidRPr="00794FFC">
        <w:rPr>
          <w:color w:val="000000"/>
          <w:sz w:val="21"/>
          <w:szCs w:val="21"/>
          <w:shd w:val="clear" w:color="auto" w:fill="FFFFFF"/>
        </w:rPr>
        <w:t xml:space="preserve"> </w:t>
      </w:r>
      <w:hyperlink r:id="rId32" w:tgtFrame="_blank" w:tooltip="Persistent link using digital object identifier" w:history="1">
        <w:r w:rsidRPr="00794FFC">
          <w:rPr>
            <w:rStyle w:val="Hyperlink"/>
            <w:sz w:val="21"/>
            <w:szCs w:val="21"/>
          </w:rPr>
          <w:t>https://doi.org/10.1016/j.erss.2020.101661</w:t>
        </w:r>
      </w:hyperlink>
      <w:r w:rsidR="00F30CBF">
        <w:rPr>
          <w:sz w:val="21"/>
          <w:szCs w:val="21"/>
        </w:rPr>
        <w:t xml:space="preserve"> </w:t>
      </w:r>
    </w:p>
    <w:p w14:paraId="6BBFCD3C" w14:textId="66EFBB8D" w:rsidR="002443F7" w:rsidRDefault="00F5292D" w:rsidP="002443F7">
      <w:pPr>
        <w:rPr>
          <w:color w:val="000000"/>
          <w:sz w:val="21"/>
          <w:szCs w:val="21"/>
          <w:shd w:val="clear" w:color="auto" w:fill="FFFFFF"/>
        </w:rPr>
      </w:pPr>
      <w:r w:rsidRPr="008F4E4F">
        <w:rPr>
          <w:color w:val="000000"/>
          <w:sz w:val="21"/>
          <w:szCs w:val="21"/>
          <w:shd w:val="clear" w:color="auto" w:fill="FFFFFF"/>
        </w:rPr>
        <w:t xml:space="preserve">Schelly, C., </w:t>
      </w:r>
      <w:r w:rsidRPr="008F4E4F">
        <w:rPr>
          <w:b/>
          <w:bCs/>
          <w:color w:val="000000"/>
          <w:sz w:val="21"/>
          <w:szCs w:val="21"/>
          <w:shd w:val="clear" w:color="auto" w:fill="FFFFFF"/>
        </w:rPr>
        <w:t>D. Bessette</w:t>
      </w:r>
      <w:r w:rsidRPr="008F4E4F">
        <w:rPr>
          <w:color w:val="000000"/>
          <w:sz w:val="21"/>
          <w:szCs w:val="21"/>
          <w:shd w:val="clear" w:color="auto" w:fill="FFFFFF"/>
        </w:rPr>
        <w:t xml:space="preserve">, K. Brosemer, V. Gagnon, K. Arola, A. Fiss, J. Pearce, &amp; K. Halvorsen </w:t>
      </w:r>
      <w:r w:rsidRPr="00911385">
        <w:rPr>
          <w:color w:val="000000"/>
          <w:sz w:val="21"/>
          <w:szCs w:val="21"/>
          <w:shd w:val="clear" w:color="auto" w:fill="FFFFFF"/>
        </w:rPr>
        <w:t>(</w:t>
      </w:r>
      <w:r w:rsidR="00911385" w:rsidRPr="00911385">
        <w:rPr>
          <w:color w:val="000000"/>
          <w:sz w:val="21"/>
          <w:szCs w:val="21"/>
          <w:shd w:val="clear" w:color="auto" w:fill="FFFFFF"/>
        </w:rPr>
        <w:t>2020</w:t>
      </w:r>
      <w:r w:rsidRPr="00911385">
        <w:rPr>
          <w:color w:val="000000"/>
          <w:sz w:val="21"/>
          <w:szCs w:val="21"/>
          <w:shd w:val="clear" w:color="auto" w:fill="FFFFFF"/>
        </w:rPr>
        <w:t>)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  <w:r w:rsidRPr="008F4E4F">
        <w:rPr>
          <w:color w:val="000000"/>
          <w:sz w:val="21"/>
          <w:szCs w:val="21"/>
          <w:shd w:val="clear" w:color="auto" w:fill="FFFFFF"/>
        </w:rPr>
        <w:t xml:space="preserve">Energy </w:t>
      </w:r>
    </w:p>
    <w:p w14:paraId="523437D2" w14:textId="3DA3534D" w:rsidR="00F5292D" w:rsidRPr="002443F7" w:rsidRDefault="00F5292D" w:rsidP="002443F7">
      <w:pPr>
        <w:spacing w:after="60"/>
        <w:ind w:left="547"/>
      </w:pPr>
      <w:r w:rsidRPr="008F4E4F">
        <w:rPr>
          <w:color w:val="000000"/>
          <w:sz w:val="21"/>
          <w:szCs w:val="21"/>
          <w:shd w:val="clear" w:color="auto" w:fill="FFFFFF"/>
        </w:rPr>
        <w:t xml:space="preserve">Policy for Energy Sovereignty: Can policy tools enhance energy sovereignty? </w:t>
      </w:r>
      <w:r w:rsidRPr="008F4E4F">
        <w:rPr>
          <w:i/>
          <w:iCs/>
          <w:color w:val="000000"/>
          <w:sz w:val="21"/>
          <w:szCs w:val="21"/>
          <w:shd w:val="clear" w:color="auto" w:fill="FFFFFF"/>
        </w:rPr>
        <w:t>Solar Energy</w:t>
      </w:r>
      <w:r>
        <w:rPr>
          <w:i/>
          <w:iCs/>
          <w:color w:val="000000"/>
          <w:sz w:val="21"/>
          <w:szCs w:val="21"/>
          <w:shd w:val="clear" w:color="auto" w:fill="FFFFFF"/>
        </w:rPr>
        <w:t>.</w:t>
      </w:r>
      <w:r w:rsidR="002443F7">
        <w:rPr>
          <w:color w:val="000000"/>
          <w:sz w:val="21"/>
          <w:szCs w:val="21"/>
          <w:shd w:val="clear" w:color="auto" w:fill="FFFFFF"/>
        </w:rPr>
        <w:t xml:space="preserve"> </w:t>
      </w:r>
      <w:hyperlink r:id="rId33" w:history="1">
        <w:r w:rsidR="002443F7" w:rsidRPr="002B5D5C">
          <w:rPr>
            <w:rStyle w:val="Hyperlink"/>
            <w:sz w:val="21"/>
            <w:szCs w:val="21"/>
          </w:rPr>
          <w:t>https://doi.org/10.1016/j.solener.2020.05.056</w:t>
        </w:r>
      </w:hyperlink>
    </w:p>
    <w:p w14:paraId="384E4D21" w14:textId="5A103CF1" w:rsidR="00F5292D" w:rsidRPr="0057574F" w:rsidRDefault="00F5292D" w:rsidP="002443F7">
      <w:pPr>
        <w:widowControl w:val="0"/>
        <w:autoSpaceDE w:val="0"/>
        <w:autoSpaceDN w:val="0"/>
        <w:adjustRightInd w:val="0"/>
        <w:spacing w:after="60"/>
        <w:ind w:left="547" w:hanging="547"/>
        <w:rPr>
          <w:bCs/>
          <w:sz w:val="21"/>
          <w:szCs w:val="21"/>
        </w:rPr>
      </w:pPr>
      <w:r w:rsidRPr="00920A16">
        <w:rPr>
          <w:color w:val="000000"/>
          <w:sz w:val="21"/>
          <w:szCs w:val="21"/>
        </w:rPr>
        <w:t xml:space="preserve">Campbell-Arvai, V., </w:t>
      </w:r>
      <w:r w:rsidRPr="00920A16">
        <w:rPr>
          <w:b/>
          <w:color w:val="000000"/>
          <w:sz w:val="21"/>
          <w:szCs w:val="21"/>
        </w:rPr>
        <w:t>D. Bessette</w:t>
      </w:r>
      <w:r w:rsidRPr="00920A16">
        <w:rPr>
          <w:color w:val="000000"/>
          <w:sz w:val="21"/>
          <w:szCs w:val="21"/>
        </w:rPr>
        <w:t xml:space="preserve">, L. Kenney &amp; J. Arvai. </w:t>
      </w:r>
      <w:r w:rsidRPr="0057574F">
        <w:rPr>
          <w:color w:val="000000"/>
          <w:sz w:val="21"/>
          <w:szCs w:val="21"/>
        </w:rPr>
        <w:t>(2019)</w:t>
      </w:r>
      <w:r w:rsidRPr="00920A16">
        <w:rPr>
          <w:color w:val="000000"/>
          <w:sz w:val="21"/>
          <w:szCs w:val="21"/>
        </w:rPr>
        <w:t xml:space="preserve"> </w:t>
      </w:r>
      <w:r w:rsidRPr="00920A16">
        <w:rPr>
          <w:bCs/>
          <w:sz w:val="21"/>
          <w:szCs w:val="21"/>
        </w:rPr>
        <w:t xml:space="preserve">Improving decision making for carbon </w:t>
      </w:r>
      <w:r w:rsidRPr="0057574F">
        <w:rPr>
          <w:bCs/>
          <w:sz w:val="21"/>
          <w:szCs w:val="21"/>
        </w:rPr>
        <w:t>management initiatives</w:t>
      </w:r>
      <w:r w:rsidRPr="0057574F">
        <w:rPr>
          <w:sz w:val="21"/>
          <w:szCs w:val="21"/>
        </w:rPr>
        <w:t xml:space="preserve">. </w:t>
      </w:r>
      <w:r w:rsidRPr="0057574F">
        <w:rPr>
          <w:i/>
          <w:sz w:val="21"/>
          <w:szCs w:val="21"/>
        </w:rPr>
        <w:t>International Journal of Risk Assessment and Management</w:t>
      </w:r>
      <w:r w:rsidRPr="0057574F">
        <w:rPr>
          <w:sz w:val="21"/>
          <w:szCs w:val="21"/>
        </w:rPr>
        <w:t xml:space="preserve">, Vol. 22, Issue 3/4, P. 342-358. </w:t>
      </w:r>
      <w:hyperlink r:id="rId34" w:history="1">
        <w:r w:rsidRPr="0057574F">
          <w:rPr>
            <w:rStyle w:val="Hyperlink"/>
            <w:sz w:val="21"/>
            <w:szCs w:val="21"/>
          </w:rPr>
          <w:t>https://doi.org/10.1504/IJRAM.2019.103338</w:t>
        </w:r>
      </w:hyperlink>
    </w:p>
    <w:p w14:paraId="2E874BA1" w14:textId="11BE33FC" w:rsidR="00920A16" w:rsidRPr="0057574F" w:rsidRDefault="001A28B9" w:rsidP="0057574F">
      <w:pPr>
        <w:tabs>
          <w:tab w:val="left" w:pos="450"/>
        </w:tabs>
        <w:spacing w:after="60"/>
        <w:ind w:left="547" w:right="446" w:hanging="547"/>
        <w:rPr>
          <w:color w:val="000000"/>
          <w:sz w:val="21"/>
          <w:szCs w:val="21"/>
        </w:rPr>
      </w:pPr>
      <w:r w:rsidRPr="00920A16">
        <w:rPr>
          <w:b/>
          <w:color w:val="000000"/>
          <w:sz w:val="21"/>
          <w:szCs w:val="21"/>
        </w:rPr>
        <w:t xml:space="preserve">Bessette D., </w:t>
      </w:r>
      <w:r w:rsidRPr="00920A16">
        <w:rPr>
          <w:color w:val="000000"/>
          <w:sz w:val="21"/>
          <w:szCs w:val="21"/>
        </w:rPr>
        <w:t xml:space="preserve">S. </w:t>
      </w:r>
      <w:proofErr w:type="spellStart"/>
      <w:r w:rsidRPr="00920A16">
        <w:rPr>
          <w:color w:val="000000"/>
          <w:sz w:val="21"/>
          <w:szCs w:val="21"/>
        </w:rPr>
        <w:t>Zwickle</w:t>
      </w:r>
      <w:proofErr w:type="spellEnd"/>
      <w:r w:rsidRPr="00920A16">
        <w:rPr>
          <w:color w:val="000000"/>
          <w:sz w:val="21"/>
          <w:szCs w:val="21"/>
        </w:rPr>
        <w:t xml:space="preserve">, &amp; R.S. Wilson (2019) In the weeds: Distinguishing organic farmers who want information about ecological weed management from those who need it. </w:t>
      </w:r>
      <w:r w:rsidRPr="00920A16">
        <w:rPr>
          <w:i/>
          <w:color w:val="000000"/>
          <w:sz w:val="21"/>
          <w:szCs w:val="21"/>
        </w:rPr>
        <w:t>Renewable Agriculture &amp; Food Systems</w:t>
      </w:r>
      <w:r w:rsidR="00395FAA" w:rsidRPr="00920A16">
        <w:rPr>
          <w:i/>
          <w:color w:val="000000"/>
          <w:sz w:val="21"/>
          <w:szCs w:val="21"/>
        </w:rPr>
        <w:t xml:space="preserve">, </w:t>
      </w:r>
      <w:r w:rsidR="00395FAA" w:rsidRPr="00920A16">
        <w:rPr>
          <w:iCs/>
          <w:color w:val="000000"/>
          <w:sz w:val="21"/>
          <w:szCs w:val="21"/>
        </w:rPr>
        <w:t xml:space="preserve">Vol. 34, </w:t>
      </w:r>
      <w:r w:rsidR="000E665C" w:rsidRPr="00920A16">
        <w:rPr>
          <w:iCs/>
          <w:color w:val="000000"/>
          <w:sz w:val="21"/>
          <w:szCs w:val="21"/>
        </w:rPr>
        <w:t>Iss</w:t>
      </w:r>
      <w:r w:rsidR="00920A16">
        <w:rPr>
          <w:iCs/>
          <w:color w:val="000000"/>
          <w:sz w:val="21"/>
          <w:szCs w:val="21"/>
        </w:rPr>
        <w:t>ue</w:t>
      </w:r>
      <w:r w:rsidR="000E665C" w:rsidRPr="00920A16">
        <w:rPr>
          <w:iCs/>
          <w:color w:val="000000"/>
          <w:sz w:val="21"/>
          <w:szCs w:val="21"/>
        </w:rPr>
        <w:t xml:space="preserve"> 5, </w:t>
      </w:r>
      <w:r w:rsidR="00395FAA" w:rsidRPr="00920A16">
        <w:rPr>
          <w:iCs/>
          <w:color w:val="000000"/>
          <w:sz w:val="21"/>
          <w:szCs w:val="21"/>
        </w:rPr>
        <w:t>P. 160-171</w:t>
      </w:r>
      <w:r w:rsidRPr="00920A16">
        <w:rPr>
          <w:iCs/>
          <w:color w:val="000000"/>
          <w:sz w:val="21"/>
          <w:szCs w:val="21"/>
        </w:rPr>
        <w:t>.</w:t>
      </w:r>
      <w:r w:rsidRPr="00920A16">
        <w:rPr>
          <w:i/>
          <w:color w:val="000000"/>
          <w:sz w:val="21"/>
          <w:szCs w:val="21"/>
        </w:rPr>
        <w:t xml:space="preserve"> </w:t>
      </w:r>
      <w:r w:rsidRPr="00920A16">
        <w:rPr>
          <w:sz w:val="21"/>
          <w:szCs w:val="21"/>
        </w:rPr>
        <w:t xml:space="preserve"> </w:t>
      </w:r>
      <w:hyperlink r:id="rId35" w:tgtFrame="_blank" w:history="1">
        <w:r w:rsidRPr="00920A16">
          <w:rPr>
            <w:rStyle w:val="Hyperlink"/>
            <w:sz w:val="21"/>
            <w:szCs w:val="21"/>
          </w:rPr>
          <w:t>https://doi.org/10.1017/S1742170518000042</w:t>
        </w:r>
      </w:hyperlink>
    </w:p>
    <w:p w14:paraId="391312E4" w14:textId="68ACC921" w:rsidR="00C5413B" w:rsidRPr="00920A16" w:rsidRDefault="00C5413B" w:rsidP="00C5413B">
      <w:pPr>
        <w:widowControl w:val="0"/>
        <w:autoSpaceDE w:val="0"/>
        <w:autoSpaceDN w:val="0"/>
        <w:adjustRightInd w:val="0"/>
        <w:spacing w:after="60"/>
        <w:ind w:left="540" w:hanging="540"/>
        <w:rPr>
          <w:sz w:val="21"/>
          <w:szCs w:val="21"/>
        </w:rPr>
      </w:pPr>
      <w:r w:rsidRPr="000F5251">
        <w:rPr>
          <w:b/>
          <w:color w:val="000000"/>
          <w:sz w:val="21"/>
          <w:szCs w:val="21"/>
          <w:lang w:val="de-DE"/>
        </w:rPr>
        <w:t>Bessette,</w:t>
      </w:r>
      <w:r w:rsidR="002F53E2" w:rsidRPr="000F5251">
        <w:rPr>
          <w:b/>
          <w:color w:val="000000"/>
          <w:sz w:val="21"/>
          <w:szCs w:val="21"/>
          <w:lang w:val="de-DE"/>
        </w:rPr>
        <w:t xml:space="preserve"> D.</w:t>
      </w:r>
      <w:r w:rsidR="002F53E2" w:rsidRPr="000F5251">
        <w:rPr>
          <w:bCs/>
          <w:color w:val="000000"/>
          <w:sz w:val="21"/>
          <w:szCs w:val="21"/>
          <w:lang w:val="de-DE"/>
        </w:rPr>
        <w:t>,</w:t>
      </w:r>
      <w:r w:rsidRPr="000F5251">
        <w:rPr>
          <w:b/>
          <w:color w:val="000000"/>
          <w:sz w:val="21"/>
          <w:szCs w:val="21"/>
          <w:lang w:val="de-DE"/>
        </w:rPr>
        <w:t xml:space="preserve"> </w:t>
      </w:r>
      <w:r w:rsidRPr="000F5251">
        <w:rPr>
          <w:color w:val="000000"/>
          <w:sz w:val="21"/>
          <w:szCs w:val="21"/>
          <w:lang w:val="de-DE"/>
        </w:rPr>
        <w:t xml:space="preserve">R. Wilson, C. </w:t>
      </w:r>
      <w:proofErr w:type="spellStart"/>
      <w:r w:rsidRPr="000F5251">
        <w:rPr>
          <w:color w:val="000000"/>
          <w:sz w:val="21"/>
          <w:szCs w:val="21"/>
          <w:lang w:val="de-DE"/>
        </w:rPr>
        <w:t>Beaudrie</w:t>
      </w:r>
      <w:proofErr w:type="spellEnd"/>
      <w:r w:rsidRPr="000F5251">
        <w:rPr>
          <w:color w:val="000000"/>
          <w:sz w:val="21"/>
          <w:szCs w:val="21"/>
          <w:lang w:val="de-DE"/>
        </w:rPr>
        <w:t xml:space="preserve"> &amp; C. Schroeder.</w:t>
      </w:r>
      <w:r w:rsidRPr="000F5251">
        <w:rPr>
          <w:b/>
          <w:color w:val="000000"/>
          <w:sz w:val="21"/>
          <w:szCs w:val="21"/>
          <w:lang w:val="de-DE"/>
        </w:rPr>
        <w:t xml:space="preserve"> </w:t>
      </w:r>
      <w:r w:rsidRPr="00920A16">
        <w:rPr>
          <w:bCs/>
          <w:iCs/>
          <w:color w:val="000000"/>
          <w:sz w:val="21"/>
          <w:szCs w:val="21"/>
        </w:rPr>
        <w:t>(2019)</w:t>
      </w:r>
      <w:r w:rsidRPr="00920A16">
        <w:rPr>
          <w:b/>
          <w:color w:val="000000"/>
          <w:sz w:val="21"/>
          <w:szCs w:val="21"/>
        </w:rPr>
        <w:t xml:space="preserve"> </w:t>
      </w:r>
      <w:r w:rsidRPr="00920A16">
        <w:rPr>
          <w:color w:val="000000"/>
          <w:sz w:val="21"/>
          <w:szCs w:val="21"/>
        </w:rPr>
        <w:t xml:space="preserve">An online decision support tool to evaluate ecological weed management strategies. </w:t>
      </w:r>
      <w:r w:rsidRPr="00920A16">
        <w:rPr>
          <w:i/>
          <w:color w:val="000000"/>
          <w:sz w:val="21"/>
          <w:szCs w:val="21"/>
        </w:rPr>
        <w:t>Weed Science</w:t>
      </w:r>
      <w:r w:rsidR="000E665C" w:rsidRPr="00920A16">
        <w:rPr>
          <w:i/>
          <w:color w:val="000000"/>
          <w:sz w:val="21"/>
          <w:szCs w:val="21"/>
        </w:rPr>
        <w:t xml:space="preserve">, </w:t>
      </w:r>
      <w:r w:rsidR="000E665C" w:rsidRPr="00920A16">
        <w:rPr>
          <w:iCs/>
          <w:color w:val="000000"/>
          <w:sz w:val="21"/>
          <w:szCs w:val="21"/>
        </w:rPr>
        <w:t>Vol. 67, Issue 4, P. 463-473.</w:t>
      </w:r>
      <w:r w:rsidRPr="00920A16">
        <w:rPr>
          <w:sz w:val="21"/>
          <w:szCs w:val="21"/>
        </w:rPr>
        <w:t xml:space="preserve"> </w:t>
      </w:r>
      <w:hyperlink r:id="rId36" w:tgtFrame="_blank" w:history="1">
        <w:r w:rsidRPr="00920A16">
          <w:rPr>
            <w:rStyle w:val="Hyperlink"/>
            <w:sz w:val="21"/>
            <w:szCs w:val="21"/>
          </w:rPr>
          <w:t>https://doi.org/10.1017/wsc.2019.21</w:t>
        </w:r>
      </w:hyperlink>
    </w:p>
    <w:p w14:paraId="61CA4432" w14:textId="24F692E8" w:rsidR="00F74649" w:rsidRPr="00920A16" w:rsidRDefault="00F74649" w:rsidP="00F74649">
      <w:pPr>
        <w:spacing w:after="60"/>
        <w:ind w:left="547" w:hanging="547"/>
        <w:rPr>
          <w:sz w:val="21"/>
          <w:szCs w:val="21"/>
        </w:rPr>
      </w:pPr>
      <w:r w:rsidRPr="00920A16">
        <w:rPr>
          <w:b/>
          <w:color w:val="000000"/>
          <w:sz w:val="21"/>
          <w:szCs w:val="21"/>
        </w:rPr>
        <w:t>Bessette</w:t>
      </w:r>
      <w:r w:rsidRPr="00920A16">
        <w:rPr>
          <w:b/>
          <w:bCs/>
          <w:color w:val="000000"/>
          <w:sz w:val="21"/>
          <w:szCs w:val="21"/>
        </w:rPr>
        <w:t>,</w:t>
      </w:r>
      <w:r w:rsidR="002F53E2" w:rsidRPr="00920A16">
        <w:rPr>
          <w:b/>
          <w:bCs/>
          <w:color w:val="000000"/>
          <w:sz w:val="21"/>
          <w:szCs w:val="21"/>
        </w:rPr>
        <w:t xml:space="preserve"> D.</w:t>
      </w:r>
      <w:r w:rsidR="002F53E2" w:rsidRPr="00920A16">
        <w:rPr>
          <w:color w:val="000000"/>
          <w:sz w:val="21"/>
          <w:szCs w:val="21"/>
        </w:rPr>
        <w:t>,</w:t>
      </w:r>
      <w:r w:rsidRPr="00920A16">
        <w:rPr>
          <w:color w:val="000000"/>
          <w:sz w:val="21"/>
          <w:szCs w:val="21"/>
        </w:rPr>
        <w:t xml:space="preserve"> R. Wilson &amp; J. Arvai. </w:t>
      </w:r>
      <w:r w:rsidRPr="00920A16">
        <w:rPr>
          <w:bCs/>
          <w:color w:val="000000"/>
          <w:sz w:val="21"/>
          <w:szCs w:val="21"/>
        </w:rPr>
        <w:t>(2019)</w:t>
      </w:r>
      <w:r w:rsidRPr="00920A16">
        <w:rPr>
          <w:color w:val="000000"/>
          <w:sz w:val="21"/>
          <w:szCs w:val="21"/>
        </w:rPr>
        <w:t xml:space="preserve"> Do people disagree with themselves? Exploring the internal consistency of complex, unfamiliar, and risky decisions. </w:t>
      </w:r>
      <w:r w:rsidRPr="00920A16">
        <w:rPr>
          <w:i/>
          <w:color w:val="000000"/>
          <w:sz w:val="21"/>
          <w:szCs w:val="21"/>
        </w:rPr>
        <w:t xml:space="preserve">Journal of Risk Research, </w:t>
      </w:r>
      <w:r w:rsidRPr="00920A16">
        <w:rPr>
          <w:rStyle w:val="doilink"/>
          <w:sz w:val="21"/>
          <w:szCs w:val="21"/>
        </w:rPr>
        <w:t xml:space="preserve">DOI: </w:t>
      </w:r>
      <w:hyperlink r:id="rId37" w:history="1">
        <w:r w:rsidRPr="00920A16">
          <w:rPr>
            <w:rStyle w:val="Hyperlink"/>
            <w:sz w:val="21"/>
            <w:szCs w:val="21"/>
          </w:rPr>
          <w:t>10.1080/13669877.2019.1569107</w:t>
        </w:r>
      </w:hyperlink>
    </w:p>
    <w:p w14:paraId="0B33BEE6" w14:textId="497B6085" w:rsidR="00F74649" w:rsidRPr="00920A16" w:rsidRDefault="00B93D97" w:rsidP="00F74649">
      <w:pPr>
        <w:spacing w:after="60"/>
        <w:ind w:left="547" w:hanging="547"/>
        <w:rPr>
          <w:color w:val="000000"/>
          <w:sz w:val="21"/>
          <w:szCs w:val="21"/>
        </w:rPr>
      </w:pPr>
      <w:r w:rsidRPr="00920A16">
        <w:rPr>
          <w:sz w:val="21"/>
          <w:szCs w:val="21"/>
        </w:rPr>
        <w:t xml:space="preserve">Mills, </w:t>
      </w:r>
      <w:r w:rsidR="00F26C26" w:rsidRPr="00920A16">
        <w:rPr>
          <w:sz w:val="21"/>
          <w:szCs w:val="21"/>
        </w:rPr>
        <w:t>S.</w:t>
      </w:r>
      <w:r w:rsidRPr="00920A16">
        <w:rPr>
          <w:sz w:val="21"/>
          <w:szCs w:val="21"/>
        </w:rPr>
        <w:t xml:space="preserve">, </w:t>
      </w:r>
      <w:r w:rsidRPr="00920A16">
        <w:rPr>
          <w:b/>
          <w:sz w:val="21"/>
          <w:szCs w:val="21"/>
        </w:rPr>
        <w:t>D. Bessette</w:t>
      </w:r>
      <w:r w:rsidRPr="00920A16">
        <w:rPr>
          <w:sz w:val="21"/>
          <w:szCs w:val="21"/>
        </w:rPr>
        <w:t xml:space="preserve"> &amp; H. Smith. (</w:t>
      </w:r>
      <w:r w:rsidR="00243ED8" w:rsidRPr="00920A16">
        <w:rPr>
          <w:sz w:val="21"/>
          <w:szCs w:val="21"/>
        </w:rPr>
        <w:t>2019</w:t>
      </w:r>
      <w:r w:rsidRPr="00920A16">
        <w:rPr>
          <w:sz w:val="21"/>
          <w:szCs w:val="21"/>
        </w:rPr>
        <w:t xml:space="preserve">) </w:t>
      </w:r>
      <w:r w:rsidR="009B4D07" w:rsidRPr="00920A16">
        <w:rPr>
          <w:color w:val="000000"/>
          <w:sz w:val="21"/>
          <w:szCs w:val="21"/>
        </w:rPr>
        <w:t>Exploring Landowners’ Post-Construction Changes in Perceptions of</w:t>
      </w:r>
      <w:r w:rsidR="00F74649" w:rsidRPr="00920A16">
        <w:rPr>
          <w:color w:val="000000"/>
          <w:sz w:val="21"/>
          <w:szCs w:val="21"/>
        </w:rPr>
        <w:t xml:space="preserve"> </w:t>
      </w:r>
      <w:r w:rsidR="009B4D07" w:rsidRPr="00920A16">
        <w:rPr>
          <w:color w:val="000000"/>
          <w:sz w:val="21"/>
          <w:szCs w:val="21"/>
        </w:rPr>
        <w:t>Wind Energy in Michigan</w:t>
      </w:r>
      <w:r w:rsidRPr="00920A16">
        <w:rPr>
          <w:sz w:val="21"/>
          <w:szCs w:val="21"/>
        </w:rPr>
        <w:t xml:space="preserve">. </w:t>
      </w:r>
      <w:r w:rsidRPr="00920A16">
        <w:rPr>
          <w:i/>
          <w:sz w:val="21"/>
          <w:szCs w:val="21"/>
        </w:rPr>
        <w:t>Land Use Policy</w:t>
      </w:r>
      <w:r w:rsidR="00F74649" w:rsidRPr="00920A16">
        <w:rPr>
          <w:i/>
          <w:sz w:val="21"/>
          <w:szCs w:val="21"/>
        </w:rPr>
        <w:t xml:space="preserve">, </w:t>
      </w:r>
      <w:r w:rsidR="00F74649" w:rsidRPr="00920A16">
        <w:rPr>
          <w:sz w:val="21"/>
          <w:szCs w:val="21"/>
        </w:rPr>
        <w:t xml:space="preserve">Vol. 82, P. 754-762. </w:t>
      </w:r>
      <w:hyperlink r:id="rId38" w:history="1">
        <w:r w:rsidR="00F74649" w:rsidRPr="00920A16">
          <w:rPr>
            <w:rStyle w:val="Hyperlink"/>
            <w:sz w:val="21"/>
            <w:szCs w:val="21"/>
          </w:rPr>
          <w:t>https://doi.org/10.1016/j.landusepol.2019.01.010</w:t>
        </w:r>
      </w:hyperlink>
      <w:r w:rsidR="00F74649" w:rsidRPr="00920A16">
        <w:rPr>
          <w:sz w:val="21"/>
          <w:szCs w:val="21"/>
        </w:rPr>
        <w:t xml:space="preserve"> </w:t>
      </w:r>
    </w:p>
    <w:p w14:paraId="407C5E8C" w14:textId="0992A325" w:rsidR="004631C2" w:rsidRPr="00920A16" w:rsidRDefault="004631C2" w:rsidP="00E10627">
      <w:pPr>
        <w:tabs>
          <w:tab w:val="left" w:pos="540"/>
        </w:tabs>
        <w:spacing w:after="60"/>
        <w:ind w:left="547" w:right="446" w:hanging="547"/>
        <w:rPr>
          <w:i/>
          <w:color w:val="000000"/>
          <w:sz w:val="21"/>
          <w:szCs w:val="21"/>
        </w:rPr>
      </w:pPr>
      <w:r w:rsidRPr="00920A16">
        <w:rPr>
          <w:b/>
          <w:color w:val="000000"/>
          <w:sz w:val="21"/>
          <w:szCs w:val="21"/>
        </w:rPr>
        <w:t xml:space="preserve">Bessette D., </w:t>
      </w:r>
      <w:r w:rsidRPr="00920A16">
        <w:rPr>
          <w:color w:val="000000"/>
          <w:sz w:val="21"/>
          <w:szCs w:val="21"/>
        </w:rPr>
        <w:t>&amp;</w:t>
      </w:r>
      <w:r w:rsidRPr="00920A16">
        <w:rPr>
          <w:b/>
          <w:color w:val="000000"/>
          <w:sz w:val="21"/>
          <w:szCs w:val="21"/>
        </w:rPr>
        <w:t xml:space="preserve"> </w:t>
      </w:r>
      <w:r w:rsidRPr="00920A16">
        <w:rPr>
          <w:color w:val="000000"/>
          <w:sz w:val="21"/>
          <w:szCs w:val="21"/>
        </w:rPr>
        <w:t>J. Arvai. (</w:t>
      </w:r>
      <w:r w:rsidR="00E10627" w:rsidRPr="00920A16">
        <w:rPr>
          <w:color w:val="000000"/>
          <w:sz w:val="21"/>
          <w:szCs w:val="21"/>
        </w:rPr>
        <w:t>2018</w:t>
      </w:r>
      <w:r w:rsidRPr="00920A16">
        <w:rPr>
          <w:color w:val="000000"/>
          <w:sz w:val="21"/>
          <w:szCs w:val="21"/>
        </w:rPr>
        <w:t xml:space="preserve">) Engaging attribute tradeoffs in clean energy portfolio development. </w:t>
      </w:r>
      <w:r w:rsidR="00E10627" w:rsidRPr="00920A16">
        <w:rPr>
          <w:i/>
          <w:color w:val="000000"/>
          <w:sz w:val="21"/>
          <w:szCs w:val="21"/>
        </w:rPr>
        <w:t xml:space="preserve">Energy </w:t>
      </w:r>
      <w:r w:rsidRPr="00920A16">
        <w:rPr>
          <w:i/>
          <w:color w:val="000000"/>
          <w:sz w:val="21"/>
          <w:szCs w:val="21"/>
        </w:rPr>
        <w:t>Policy.</w:t>
      </w:r>
      <w:r w:rsidR="00E10627" w:rsidRPr="00920A16">
        <w:rPr>
          <w:i/>
          <w:color w:val="000000"/>
          <w:sz w:val="21"/>
          <w:szCs w:val="21"/>
        </w:rPr>
        <w:t xml:space="preserve"> </w:t>
      </w:r>
      <w:r w:rsidR="00E10627" w:rsidRPr="00920A16">
        <w:rPr>
          <w:color w:val="000000"/>
          <w:sz w:val="21"/>
          <w:szCs w:val="21"/>
        </w:rPr>
        <w:t xml:space="preserve">Vol. 115, P. 221-229. </w:t>
      </w:r>
      <w:hyperlink r:id="rId39" w:tgtFrame="_blank" w:tooltip="Persistent link using digital object identifier" w:history="1">
        <w:r w:rsidR="00E10627" w:rsidRPr="00920A16">
          <w:rPr>
            <w:rStyle w:val="Hyperlink"/>
            <w:sz w:val="21"/>
            <w:szCs w:val="21"/>
          </w:rPr>
          <w:t>https://doi.org/10.1016/j.enpol.2018.01.021</w:t>
        </w:r>
      </w:hyperlink>
    </w:p>
    <w:p w14:paraId="33D78A91" w14:textId="6C43655A" w:rsidR="004631C2" w:rsidRPr="00920A16" w:rsidRDefault="004631C2" w:rsidP="004631C2">
      <w:pPr>
        <w:rPr>
          <w:sz w:val="21"/>
          <w:szCs w:val="21"/>
        </w:rPr>
      </w:pPr>
      <w:r w:rsidRPr="00920A16">
        <w:rPr>
          <w:b/>
          <w:sz w:val="21"/>
          <w:szCs w:val="21"/>
        </w:rPr>
        <w:t>Bessette D</w:t>
      </w:r>
      <w:r w:rsidRPr="00920A16">
        <w:rPr>
          <w:sz w:val="21"/>
          <w:szCs w:val="21"/>
        </w:rPr>
        <w:t xml:space="preserve">., L. Mayer, B. Cwik, M. </w:t>
      </w:r>
      <w:proofErr w:type="spellStart"/>
      <w:r w:rsidRPr="00920A16">
        <w:rPr>
          <w:sz w:val="21"/>
          <w:szCs w:val="21"/>
        </w:rPr>
        <w:t>Vezer</w:t>
      </w:r>
      <w:proofErr w:type="spellEnd"/>
      <w:r w:rsidRPr="00920A16">
        <w:rPr>
          <w:sz w:val="21"/>
          <w:szCs w:val="21"/>
        </w:rPr>
        <w:t xml:space="preserve">, K. Keller, R. Lempert &amp; N. Tuana. (2017) Building a </w:t>
      </w:r>
      <w:proofErr w:type="gramStart"/>
      <w:r w:rsidRPr="00920A16">
        <w:rPr>
          <w:sz w:val="21"/>
          <w:szCs w:val="21"/>
        </w:rPr>
        <w:t>values</w:t>
      </w:r>
      <w:proofErr w:type="gramEnd"/>
      <w:r w:rsidRPr="00920A16">
        <w:rPr>
          <w:sz w:val="21"/>
          <w:szCs w:val="21"/>
        </w:rPr>
        <w:t>-</w:t>
      </w:r>
    </w:p>
    <w:p w14:paraId="6EEBB8D6" w14:textId="2BE818EB" w:rsidR="004631C2" w:rsidRPr="00920A16" w:rsidRDefault="004631C2" w:rsidP="004631C2">
      <w:pPr>
        <w:spacing w:after="60"/>
        <w:ind w:left="547"/>
        <w:rPr>
          <w:sz w:val="21"/>
          <w:szCs w:val="21"/>
          <w:lang w:val="sv-SE"/>
        </w:rPr>
      </w:pPr>
      <w:r w:rsidRPr="00920A16">
        <w:rPr>
          <w:sz w:val="21"/>
          <w:szCs w:val="21"/>
        </w:rPr>
        <w:t>informed mental model (</w:t>
      </w:r>
      <w:proofErr w:type="spellStart"/>
      <w:r w:rsidRPr="00920A16">
        <w:rPr>
          <w:sz w:val="21"/>
          <w:szCs w:val="21"/>
        </w:rPr>
        <w:t>ViMM</w:t>
      </w:r>
      <w:proofErr w:type="spellEnd"/>
      <w:r w:rsidRPr="00920A16">
        <w:rPr>
          <w:sz w:val="21"/>
          <w:szCs w:val="21"/>
        </w:rPr>
        <w:t xml:space="preserve">) for New Orleans climate risk management. </w:t>
      </w:r>
      <w:r w:rsidRPr="00920A16">
        <w:rPr>
          <w:i/>
          <w:sz w:val="21"/>
          <w:szCs w:val="21"/>
          <w:lang w:val="sv-SE"/>
        </w:rPr>
        <w:t xml:space="preserve">Risk </w:t>
      </w:r>
      <w:proofErr w:type="spellStart"/>
      <w:r w:rsidRPr="00920A16">
        <w:rPr>
          <w:i/>
          <w:sz w:val="21"/>
          <w:szCs w:val="21"/>
          <w:lang w:val="sv-SE"/>
        </w:rPr>
        <w:t>Analysis</w:t>
      </w:r>
      <w:proofErr w:type="spellEnd"/>
      <w:r w:rsidR="00920A16">
        <w:rPr>
          <w:sz w:val="21"/>
          <w:szCs w:val="21"/>
          <w:lang w:val="sv-SE"/>
        </w:rPr>
        <w:t xml:space="preserve">, Vol. 37, </w:t>
      </w:r>
      <w:proofErr w:type="spellStart"/>
      <w:r w:rsidR="00920A16">
        <w:rPr>
          <w:sz w:val="21"/>
          <w:szCs w:val="21"/>
          <w:lang w:val="sv-SE"/>
        </w:rPr>
        <w:t>Issue</w:t>
      </w:r>
      <w:proofErr w:type="spellEnd"/>
      <w:r w:rsidR="00920A16">
        <w:rPr>
          <w:sz w:val="21"/>
          <w:szCs w:val="21"/>
          <w:lang w:val="sv-SE"/>
        </w:rPr>
        <w:t xml:space="preserve"> 10, Pg. </w:t>
      </w:r>
      <w:proofErr w:type="gramStart"/>
      <w:r w:rsidR="00920A16">
        <w:rPr>
          <w:sz w:val="21"/>
          <w:szCs w:val="21"/>
          <w:lang w:val="sv-SE"/>
        </w:rPr>
        <w:t>1993-2004</w:t>
      </w:r>
      <w:proofErr w:type="gramEnd"/>
      <w:r w:rsidR="00920A16">
        <w:rPr>
          <w:sz w:val="21"/>
          <w:szCs w:val="21"/>
          <w:lang w:val="sv-SE"/>
        </w:rPr>
        <w:t xml:space="preserve">. </w:t>
      </w:r>
      <w:r w:rsidRPr="00920A16">
        <w:rPr>
          <w:rStyle w:val="article-headermeta-info-label"/>
          <w:sz w:val="21"/>
          <w:szCs w:val="21"/>
          <w:lang w:val="sv-SE"/>
        </w:rPr>
        <w:t xml:space="preserve">DOI: </w:t>
      </w:r>
      <w:proofErr w:type="gramStart"/>
      <w:r w:rsidRPr="00920A16">
        <w:rPr>
          <w:rStyle w:val="article-headermeta-info-data"/>
          <w:sz w:val="21"/>
          <w:szCs w:val="21"/>
          <w:lang w:val="sv-SE"/>
        </w:rPr>
        <w:t>10.1111</w:t>
      </w:r>
      <w:proofErr w:type="gramEnd"/>
      <w:r w:rsidRPr="00920A16">
        <w:rPr>
          <w:rStyle w:val="article-headermeta-info-data"/>
          <w:sz w:val="21"/>
          <w:szCs w:val="21"/>
          <w:lang w:val="sv-SE"/>
        </w:rPr>
        <w:t>/risa.</w:t>
      </w:r>
      <w:proofErr w:type="gramStart"/>
      <w:r w:rsidRPr="00920A16">
        <w:rPr>
          <w:rStyle w:val="article-headermeta-info-data"/>
          <w:sz w:val="21"/>
          <w:szCs w:val="21"/>
          <w:lang w:val="sv-SE"/>
        </w:rPr>
        <w:t>12743</w:t>
      </w:r>
      <w:proofErr w:type="gramEnd"/>
      <w:r w:rsidRPr="00920A16">
        <w:rPr>
          <w:rStyle w:val="article-headermeta-info-data"/>
          <w:sz w:val="21"/>
          <w:szCs w:val="21"/>
          <w:lang w:val="sv-SE"/>
        </w:rPr>
        <w:t xml:space="preserve"> </w:t>
      </w:r>
      <w:hyperlink r:id="rId40" w:history="1">
        <w:r w:rsidRPr="00920A16">
          <w:rPr>
            <w:rStyle w:val="Hyperlink"/>
            <w:sz w:val="21"/>
            <w:szCs w:val="21"/>
            <w:lang w:val="sv-SE"/>
          </w:rPr>
          <w:t>http://onlinelibrary.wiley.com/doi/10.1111/risa.12743/full</w:t>
        </w:r>
      </w:hyperlink>
      <w:r w:rsidRPr="00920A16">
        <w:rPr>
          <w:rStyle w:val="article-headermeta-info-data"/>
          <w:sz w:val="21"/>
          <w:szCs w:val="21"/>
          <w:lang w:val="sv-SE"/>
        </w:rPr>
        <w:t xml:space="preserve"> </w:t>
      </w:r>
    </w:p>
    <w:p w14:paraId="641ED39D" w14:textId="5934C368" w:rsidR="004631C2" w:rsidRPr="00920A16" w:rsidRDefault="004631C2" w:rsidP="004631C2">
      <w:pPr>
        <w:rPr>
          <w:sz w:val="21"/>
          <w:szCs w:val="21"/>
        </w:rPr>
      </w:pPr>
      <w:proofErr w:type="spellStart"/>
      <w:r w:rsidRPr="00920A16">
        <w:rPr>
          <w:sz w:val="21"/>
          <w:szCs w:val="21"/>
        </w:rPr>
        <w:t>Zwickle</w:t>
      </w:r>
      <w:proofErr w:type="spellEnd"/>
      <w:r w:rsidRPr="00920A16">
        <w:rPr>
          <w:sz w:val="21"/>
          <w:szCs w:val="21"/>
        </w:rPr>
        <w:t xml:space="preserve">, S., R. Wilson, </w:t>
      </w:r>
      <w:r w:rsidRPr="00920A16">
        <w:rPr>
          <w:b/>
          <w:sz w:val="21"/>
          <w:szCs w:val="21"/>
        </w:rPr>
        <w:t>D. Bessette</w:t>
      </w:r>
      <w:r w:rsidRPr="00920A16">
        <w:rPr>
          <w:sz w:val="21"/>
          <w:szCs w:val="21"/>
        </w:rPr>
        <w:t xml:space="preserve">, S. </w:t>
      </w:r>
      <w:proofErr w:type="spellStart"/>
      <w:r w:rsidRPr="00920A16">
        <w:rPr>
          <w:sz w:val="21"/>
          <w:szCs w:val="21"/>
        </w:rPr>
        <w:t>Culman</w:t>
      </w:r>
      <w:proofErr w:type="spellEnd"/>
      <w:r w:rsidRPr="00920A16">
        <w:rPr>
          <w:sz w:val="21"/>
          <w:szCs w:val="21"/>
        </w:rPr>
        <w:t xml:space="preserve">, &amp; D. Doohan (2016) Facilitating ecological weed management </w:t>
      </w:r>
    </w:p>
    <w:p w14:paraId="0DA92134" w14:textId="77777777" w:rsidR="004631C2" w:rsidRPr="00920A16" w:rsidRDefault="004631C2" w:rsidP="004631C2">
      <w:pPr>
        <w:spacing w:after="60"/>
        <w:ind w:left="547"/>
        <w:rPr>
          <w:sz w:val="21"/>
          <w:szCs w:val="21"/>
        </w:rPr>
      </w:pPr>
      <w:r w:rsidRPr="00920A16">
        <w:rPr>
          <w:sz w:val="21"/>
          <w:szCs w:val="21"/>
        </w:rPr>
        <w:t xml:space="preserve">decisions by assessing risk-benefit tradeoffs. </w:t>
      </w:r>
      <w:r w:rsidRPr="00920A16">
        <w:rPr>
          <w:i/>
          <w:sz w:val="21"/>
          <w:szCs w:val="21"/>
        </w:rPr>
        <w:t>Agroecology and Sustainable Food Systems</w:t>
      </w:r>
      <w:r w:rsidRPr="00920A16">
        <w:rPr>
          <w:sz w:val="21"/>
          <w:szCs w:val="21"/>
        </w:rPr>
        <w:t xml:space="preserve">, Vol. 40 Issue 7, P. 635-659. </w:t>
      </w:r>
      <w:hyperlink r:id="rId41" w:history="1">
        <w:r w:rsidRPr="00920A16">
          <w:rPr>
            <w:rStyle w:val="Hyperlink"/>
            <w:sz w:val="21"/>
            <w:szCs w:val="21"/>
          </w:rPr>
          <w:t>http://dx.doi.org/10.1080/21683565.2016.1166170</w:t>
        </w:r>
      </w:hyperlink>
    </w:p>
    <w:p w14:paraId="2C6B8256" w14:textId="60436A9F" w:rsidR="004631C2" w:rsidRPr="00920A16" w:rsidRDefault="004631C2" w:rsidP="004631C2">
      <w:pPr>
        <w:rPr>
          <w:sz w:val="21"/>
          <w:szCs w:val="21"/>
        </w:rPr>
      </w:pPr>
      <w:r w:rsidRPr="00920A16">
        <w:rPr>
          <w:b/>
          <w:color w:val="000000"/>
          <w:sz w:val="21"/>
          <w:szCs w:val="21"/>
        </w:rPr>
        <w:t>Bessette D</w:t>
      </w:r>
      <w:r w:rsidRPr="00920A16">
        <w:rPr>
          <w:color w:val="000000"/>
          <w:sz w:val="21"/>
          <w:szCs w:val="21"/>
        </w:rPr>
        <w:t>. J. Arvai, &amp; V. Campbell-Arvai. (2016)</w:t>
      </w:r>
      <w:r w:rsidRPr="00920A16">
        <w:rPr>
          <w:sz w:val="21"/>
          <w:szCs w:val="21"/>
        </w:rPr>
        <w:t xml:space="preserve"> Expanding the reach of participatory risk management: Testing </w:t>
      </w:r>
    </w:p>
    <w:p w14:paraId="3373EACB" w14:textId="77777777" w:rsidR="004631C2" w:rsidRPr="00920A16" w:rsidRDefault="004631C2" w:rsidP="004631C2">
      <w:pPr>
        <w:ind w:firstLine="562"/>
        <w:rPr>
          <w:sz w:val="21"/>
          <w:szCs w:val="21"/>
        </w:rPr>
      </w:pPr>
      <w:r w:rsidRPr="00920A16">
        <w:rPr>
          <w:sz w:val="21"/>
          <w:szCs w:val="21"/>
        </w:rPr>
        <w:t xml:space="preserve">an online decision-aiding framework for informing internally consistent choices. </w:t>
      </w:r>
      <w:r w:rsidRPr="00920A16">
        <w:rPr>
          <w:i/>
          <w:sz w:val="21"/>
          <w:szCs w:val="21"/>
        </w:rPr>
        <w:t xml:space="preserve">Risk Analysis, </w:t>
      </w:r>
      <w:r w:rsidRPr="00920A16">
        <w:rPr>
          <w:sz w:val="21"/>
          <w:szCs w:val="21"/>
        </w:rPr>
        <w:t xml:space="preserve">Vol. 36, Issue </w:t>
      </w:r>
    </w:p>
    <w:p w14:paraId="01034784" w14:textId="77777777" w:rsidR="004631C2" w:rsidRPr="00920A16" w:rsidRDefault="004631C2" w:rsidP="004631C2">
      <w:pPr>
        <w:spacing w:after="60"/>
        <w:ind w:firstLine="562"/>
        <w:rPr>
          <w:sz w:val="21"/>
          <w:szCs w:val="21"/>
        </w:rPr>
      </w:pPr>
      <w:r w:rsidRPr="00920A16">
        <w:rPr>
          <w:sz w:val="21"/>
          <w:szCs w:val="21"/>
        </w:rPr>
        <w:t xml:space="preserve">5, P. 992-1005. DOI: 10.1111/risa.12481 </w:t>
      </w:r>
      <w:hyperlink r:id="rId42" w:history="1">
        <w:r w:rsidRPr="00920A16">
          <w:rPr>
            <w:rStyle w:val="Hyperlink"/>
            <w:sz w:val="21"/>
            <w:szCs w:val="21"/>
          </w:rPr>
          <w:t>http://onlinelibrary.wiley.com/wol1/doi/10.1111/risa.12481/abstract</w:t>
        </w:r>
      </w:hyperlink>
    </w:p>
    <w:p w14:paraId="70808CDD" w14:textId="5E615A11" w:rsidR="004631C2" w:rsidRPr="00920A16" w:rsidRDefault="004631C2" w:rsidP="004631C2">
      <w:pPr>
        <w:rPr>
          <w:rFonts w:eastAsia="나눔손글씨 펜"/>
          <w:sz w:val="21"/>
          <w:szCs w:val="21"/>
        </w:rPr>
      </w:pPr>
      <w:proofErr w:type="spellStart"/>
      <w:r w:rsidRPr="00920A16">
        <w:rPr>
          <w:color w:val="000000"/>
          <w:sz w:val="21"/>
          <w:szCs w:val="21"/>
          <w:lang w:val="nb-NO"/>
        </w:rPr>
        <w:lastRenderedPageBreak/>
        <w:t>Kenney</w:t>
      </w:r>
      <w:proofErr w:type="spellEnd"/>
      <w:r w:rsidRPr="00920A16">
        <w:rPr>
          <w:color w:val="000000"/>
          <w:sz w:val="21"/>
          <w:szCs w:val="21"/>
          <w:lang w:val="nb-NO"/>
        </w:rPr>
        <w:t xml:space="preserve">, L, </w:t>
      </w:r>
      <w:r w:rsidRPr="00920A16">
        <w:rPr>
          <w:b/>
          <w:color w:val="000000"/>
          <w:sz w:val="21"/>
          <w:szCs w:val="21"/>
          <w:lang w:val="nb-NO"/>
        </w:rPr>
        <w:t>D. Bessette</w:t>
      </w:r>
      <w:r w:rsidRPr="00920A16">
        <w:rPr>
          <w:color w:val="000000"/>
          <w:sz w:val="21"/>
          <w:szCs w:val="21"/>
          <w:lang w:val="nb-NO"/>
        </w:rPr>
        <w:t xml:space="preserve"> &amp; J. </w:t>
      </w:r>
      <w:proofErr w:type="spellStart"/>
      <w:r w:rsidRPr="00920A16">
        <w:rPr>
          <w:color w:val="000000"/>
          <w:sz w:val="21"/>
          <w:szCs w:val="21"/>
          <w:lang w:val="nb-NO"/>
        </w:rPr>
        <w:t>Arvai</w:t>
      </w:r>
      <w:proofErr w:type="spellEnd"/>
      <w:r w:rsidRPr="00920A16">
        <w:rPr>
          <w:color w:val="000000"/>
          <w:sz w:val="21"/>
          <w:szCs w:val="21"/>
          <w:lang w:val="nb-NO"/>
        </w:rPr>
        <w:t xml:space="preserve">. </w:t>
      </w:r>
      <w:r w:rsidRPr="00920A16">
        <w:rPr>
          <w:color w:val="000000"/>
          <w:sz w:val="21"/>
          <w:szCs w:val="21"/>
        </w:rPr>
        <w:t xml:space="preserve">(2015) </w:t>
      </w:r>
      <w:r w:rsidRPr="00920A16">
        <w:rPr>
          <w:rFonts w:eastAsia="나눔손글씨 펜"/>
          <w:sz w:val="21"/>
          <w:szCs w:val="21"/>
        </w:rPr>
        <w:t xml:space="preserve">Structuring decisions about energy in developing communities: an </w:t>
      </w:r>
    </w:p>
    <w:p w14:paraId="0EA8EEF4" w14:textId="77777777" w:rsidR="004631C2" w:rsidRPr="00920A16" w:rsidRDefault="004631C2" w:rsidP="004631C2">
      <w:pPr>
        <w:spacing w:after="60"/>
        <w:ind w:left="547"/>
        <w:rPr>
          <w:sz w:val="21"/>
          <w:szCs w:val="21"/>
          <w:lang w:val="pt-BR"/>
        </w:rPr>
      </w:pPr>
      <w:r w:rsidRPr="00920A16">
        <w:rPr>
          <w:rFonts w:eastAsia="나눔손글씨 펜"/>
          <w:sz w:val="21"/>
          <w:szCs w:val="21"/>
        </w:rPr>
        <w:t xml:space="preserve">example from Canada’s north. </w:t>
      </w:r>
      <w:r w:rsidRPr="00920A16">
        <w:rPr>
          <w:i/>
          <w:color w:val="000000"/>
          <w:sz w:val="21"/>
          <w:szCs w:val="21"/>
        </w:rPr>
        <w:t>Journal of Environmental Planning and Management</w:t>
      </w:r>
      <w:r w:rsidRPr="00920A16">
        <w:rPr>
          <w:color w:val="000000"/>
          <w:sz w:val="21"/>
          <w:szCs w:val="21"/>
        </w:rPr>
        <w:t xml:space="preserve">, Vol 58, Issue 5, P. 855-873. </w:t>
      </w:r>
      <w:r w:rsidRPr="00920A16">
        <w:rPr>
          <w:bCs/>
          <w:sz w:val="21"/>
          <w:szCs w:val="21"/>
          <w:lang w:val="pt-BR"/>
        </w:rPr>
        <w:t>DOI:</w:t>
      </w:r>
      <w:r w:rsidRPr="00920A16">
        <w:rPr>
          <w:sz w:val="21"/>
          <w:szCs w:val="21"/>
          <w:lang w:val="pt-BR"/>
        </w:rPr>
        <w:t xml:space="preserve"> 10.1080/09640568.2014.899205 </w:t>
      </w:r>
      <w:hyperlink r:id="rId43" w:history="1">
        <w:r w:rsidRPr="00920A16">
          <w:rPr>
            <w:rStyle w:val="Hyperlink"/>
            <w:sz w:val="21"/>
            <w:szCs w:val="21"/>
            <w:lang w:val="pt-BR"/>
          </w:rPr>
          <w:t>http://www.tandfonline.com/doi/abs/10.1080/09640568.2014.899205</w:t>
        </w:r>
      </w:hyperlink>
    </w:p>
    <w:p w14:paraId="01E3B314" w14:textId="35FD0BA9" w:rsidR="004631C2" w:rsidRPr="00920A16" w:rsidRDefault="004631C2" w:rsidP="004631C2">
      <w:pPr>
        <w:ind w:right="446"/>
        <w:rPr>
          <w:color w:val="000000"/>
          <w:sz w:val="21"/>
          <w:szCs w:val="21"/>
        </w:rPr>
      </w:pPr>
      <w:r w:rsidRPr="00920A16">
        <w:rPr>
          <w:b/>
          <w:color w:val="000000"/>
          <w:sz w:val="21"/>
          <w:szCs w:val="21"/>
          <w:lang w:val="pt-BR"/>
        </w:rPr>
        <w:t>Bessette, D</w:t>
      </w:r>
      <w:r w:rsidRPr="00920A16">
        <w:rPr>
          <w:color w:val="000000"/>
          <w:sz w:val="21"/>
          <w:szCs w:val="21"/>
          <w:lang w:val="pt-BR"/>
        </w:rPr>
        <w:t xml:space="preserve">., J. </w:t>
      </w:r>
      <w:proofErr w:type="spellStart"/>
      <w:r w:rsidRPr="00920A16">
        <w:rPr>
          <w:color w:val="000000"/>
          <w:sz w:val="21"/>
          <w:szCs w:val="21"/>
          <w:lang w:val="pt-BR"/>
        </w:rPr>
        <w:t>Arvai</w:t>
      </w:r>
      <w:proofErr w:type="spellEnd"/>
      <w:r w:rsidRPr="00920A16">
        <w:rPr>
          <w:color w:val="000000"/>
          <w:sz w:val="21"/>
          <w:szCs w:val="21"/>
          <w:lang w:val="pt-BR"/>
        </w:rPr>
        <w:t xml:space="preserve"> &amp; V. Campbell-</w:t>
      </w:r>
      <w:proofErr w:type="spellStart"/>
      <w:r w:rsidRPr="00920A16">
        <w:rPr>
          <w:color w:val="000000"/>
          <w:sz w:val="21"/>
          <w:szCs w:val="21"/>
          <w:lang w:val="pt-BR"/>
        </w:rPr>
        <w:t>Arvai</w:t>
      </w:r>
      <w:proofErr w:type="spellEnd"/>
      <w:r w:rsidRPr="00920A16">
        <w:rPr>
          <w:color w:val="000000"/>
          <w:sz w:val="21"/>
          <w:szCs w:val="21"/>
          <w:lang w:val="pt-BR"/>
        </w:rPr>
        <w:t xml:space="preserve">. </w:t>
      </w:r>
      <w:r w:rsidRPr="00920A16">
        <w:rPr>
          <w:color w:val="000000"/>
          <w:sz w:val="21"/>
          <w:szCs w:val="21"/>
        </w:rPr>
        <w:t xml:space="preserve">(2014) Decision support framework for developing regional </w:t>
      </w:r>
    </w:p>
    <w:p w14:paraId="1759AEBB" w14:textId="77777777" w:rsidR="004631C2" w:rsidRPr="00920A16" w:rsidRDefault="004631C2" w:rsidP="004631C2">
      <w:pPr>
        <w:spacing w:after="60"/>
        <w:ind w:left="540" w:right="446"/>
        <w:rPr>
          <w:sz w:val="21"/>
          <w:szCs w:val="21"/>
          <w:lang w:val="fr-FR"/>
        </w:rPr>
      </w:pPr>
      <w:proofErr w:type="spellStart"/>
      <w:proofErr w:type="gramStart"/>
      <w:r w:rsidRPr="00920A16">
        <w:rPr>
          <w:color w:val="000000"/>
          <w:sz w:val="21"/>
          <w:szCs w:val="21"/>
          <w:lang w:val="fr-FR"/>
        </w:rPr>
        <w:t>energy</w:t>
      </w:r>
      <w:proofErr w:type="spellEnd"/>
      <w:proofErr w:type="gramEnd"/>
      <w:r w:rsidRPr="00920A16">
        <w:rPr>
          <w:color w:val="000000"/>
          <w:sz w:val="21"/>
          <w:szCs w:val="21"/>
          <w:lang w:val="fr-FR"/>
        </w:rPr>
        <w:t xml:space="preserve"> </w:t>
      </w:r>
      <w:proofErr w:type="spellStart"/>
      <w:r w:rsidRPr="00920A16">
        <w:rPr>
          <w:color w:val="000000"/>
          <w:sz w:val="21"/>
          <w:szCs w:val="21"/>
          <w:lang w:val="fr-FR"/>
        </w:rPr>
        <w:t>strategies</w:t>
      </w:r>
      <w:proofErr w:type="spellEnd"/>
      <w:r w:rsidRPr="00920A16">
        <w:rPr>
          <w:color w:val="000000"/>
          <w:sz w:val="21"/>
          <w:szCs w:val="21"/>
          <w:lang w:val="fr-FR"/>
        </w:rPr>
        <w:t xml:space="preserve">.  </w:t>
      </w:r>
      <w:proofErr w:type="spellStart"/>
      <w:r w:rsidRPr="00920A16">
        <w:rPr>
          <w:i/>
          <w:color w:val="000000"/>
          <w:sz w:val="21"/>
          <w:szCs w:val="21"/>
          <w:lang w:val="fr-FR"/>
        </w:rPr>
        <w:t>Environmental</w:t>
      </w:r>
      <w:proofErr w:type="spellEnd"/>
      <w:r w:rsidRPr="00920A16">
        <w:rPr>
          <w:i/>
          <w:color w:val="000000"/>
          <w:sz w:val="21"/>
          <w:szCs w:val="21"/>
          <w:lang w:val="fr-FR"/>
        </w:rPr>
        <w:t xml:space="preserve"> Science &amp; </w:t>
      </w:r>
      <w:proofErr w:type="spellStart"/>
      <w:r w:rsidRPr="00920A16">
        <w:rPr>
          <w:i/>
          <w:color w:val="000000"/>
          <w:sz w:val="21"/>
          <w:szCs w:val="21"/>
          <w:lang w:val="fr-FR"/>
        </w:rPr>
        <w:t>Technology</w:t>
      </w:r>
      <w:proofErr w:type="spellEnd"/>
      <w:r w:rsidRPr="00920A16">
        <w:rPr>
          <w:color w:val="000000"/>
          <w:sz w:val="21"/>
          <w:szCs w:val="21"/>
          <w:lang w:val="fr-FR"/>
        </w:rPr>
        <w:t>, Vol. 48, P. 1401-1408.</w:t>
      </w:r>
      <w:r w:rsidRPr="00920A16">
        <w:rPr>
          <w:rStyle w:val="Strong"/>
          <w:sz w:val="21"/>
          <w:szCs w:val="21"/>
          <w:lang w:val="fr-FR"/>
        </w:rPr>
        <w:t xml:space="preserve"> </w:t>
      </w:r>
      <w:proofErr w:type="gramStart"/>
      <w:r w:rsidRPr="00920A16">
        <w:rPr>
          <w:rStyle w:val="Strong"/>
          <w:b w:val="0"/>
          <w:sz w:val="21"/>
          <w:szCs w:val="21"/>
          <w:lang w:val="fr-FR"/>
        </w:rPr>
        <w:t>DOI:</w:t>
      </w:r>
      <w:proofErr w:type="gramEnd"/>
      <w:r w:rsidRPr="00920A16">
        <w:rPr>
          <w:rStyle w:val="Strong"/>
          <w:b w:val="0"/>
          <w:sz w:val="21"/>
          <w:szCs w:val="21"/>
          <w:lang w:val="fr-FR"/>
        </w:rPr>
        <w:t xml:space="preserve"> </w:t>
      </w:r>
      <w:r w:rsidRPr="00920A16">
        <w:rPr>
          <w:sz w:val="21"/>
          <w:szCs w:val="21"/>
          <w:lang w:val="fr-FR"/>
        </w:rPr>
        <w:t xml:space="preserve">10.1021/es4036286 </w:t>
      </w:r>
      <w:hyperlink r:id="rId44" w:history="1">
        <w:r w:rsidRPr="00920A16">
          <w:rPr>
            <w:rStyle w:val="Hyperlink"/>
            <w:sz w:val="21"/>
            <w:szCs w:val="21"/>
            <w:lang w:val="fr-FR"/>
          </w:rPr>
          <w:t>http://pubs.acs.org/doi/abs/10.1021/es4036286</w:t>
        </w:r>
      </w:hyperlink>
    </w:p>
    <w:p w14:paraId="61BBF221" w14:textId="58952D6F" w:rsidR="004631C2" w:rsidRPr="00920A16" w:rsidRDefault="004631C2" w:rsidP="004631C2">
      <w:pPr>
        <w:tabs>
          <w:tab w:val="left" w:pos="0"/>
        </w:tabs>
        <w:ind w:left="567" w:right="448" w:hanging="567"/>
        <w:rPr>
          <w:sz w:val="21"/>
          <w:szCs w:val="21"/>
        </w:rPr>
      </w:pPr>
      <w:r w:rsidRPr="00920A16">
        <w:rPr>
          <w:color w:val="000000"/>
          <w:sz w:val="21"/>
          <w:szCs w:val="21"/>
        </w:rPr>
        <w:t xml:space="preserve">Arvai, J., R. Gregory, </w:t>
      </w:r>
      <w:r w:rsidRPr="00920A16">
        <w:rPr>
          <w:b/>
          <w:color w:val="000000"/>
          <w:sz w:val="21"/>
          <w:szCs w:val="21"/>
        </w:rPr>
        <w:t>D. Bessette</w:t>
      </w:r>
      <w:r w:rsidRPr="00920A16">
        <w:rPr>
          <w:color w:val="000000"/>
          <w:sz w:val="21"/>
          <w:szCs w:val="21"/>
        </w:rPr>
        <w:t xml:space="preserve"> &amp; V. Campbell-Arvai. (2012) Decision support for the development of energy strategies.  </w:t>
      </w:r>
      <w:r w:rsidRPr="00920A16">
        <w:rPr>
          <w:i/>
          <w:color w:val="000000"/>
          <w:sz w:val="21"/>
          <w:szCs w:val="21"/>
        </w:rPr>
        <w:t>Issues in Science and Technology</w:t>
      </w:r>
      <w:r w:rsidRPr="00920A16">
        <w:rPr>
          <w:color w:val="000000"/>
          <w:sz w:val="21"/>
          <w:szCs w:val="21"/>
        </w:rPr>
        <w:t xml:space="preserve">, Vol. 28, No. 4, P. 43-52. </w:t>
      </w:r>
      <w:hyperlink r:id="rId45" w:history="1">
        <w:r w:rsidRPr="00920A16">
          <w:rPr>
            <w:rStyle w:val="Hyperlink"/>
            <w:sz w:val="21"/>
            <w:szCs w:val="21"/>
          </w:rPr>
          <w:t>http://www.jstor.org/stable/43315645</w:t>
        </w:r>
      </w:hyperlink>
    </w:p>
    <w:p w14:paraId="602B9513" w14:textId="760766E2" w:rsidR="00920A16" w:rsidRDefault="00920A16" w:rsidP="004631C2">
      <w:pPr>
        <w:tabs>
          <w:tab w:val="left" w:pos="0"/>
        </w:tabs>
        <w:ind w:right="450"/>
        <w:rPr>
          <w:color w:val="000000"/>
          <w:sz w:val="22"/>
        </w:rPr>
      </w:pPr>
    </w:p>
    <w:p w14:paraId="1FB8D858" w14:textId="4E4803DA" w:rsidR="00C342D4" w:rsidRPr="00AB794F" w:rsidRDefault="00744D24" w:rsidP="00AB794F">
      <w:pPr>
        <w:spacing w:after="120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Peer-Reviewed </w:t>
      </w:r>
      <w:r w:rsidR="00920A16">
        <w:rPr>
          <w:i/>
          <w:iCs/>
          <w:sz w:val="22"/>
          <w:szCs w:val="22"/>
        </w:rPr>
        <w:t>Book Chapters</w:t>
      </w:r>
    </w:p>
    <w:p w14:paraId="28D6A894" w14:textId="202DEB81" w:rsidR="006B129A" w:rsidRPr="00206740" w:rsidRDefault="006B129A" w:rsidP="001B4BC0">
      <w:pPr>
        <w:spacing w:after="60"/>
        <w:ind w:left="547" w:hanging="547"/>
        <w:rPr>
          <w:bCs/>
          <w:sz w:val="21"/>
          <w:szCs w:val="21"/>
        </w:rPr>
      </w:pPr>
      <w:r w:rsidRPr="00F94BBF">
        <w:rPr>
          <w:b/>
          <w:sz w:val="21"/>
          <w:szCs w:val="21"/>
        </w:rPr>
        <w:t>Bessette, D</w:t>
      </w:r>
      <w:r>
        <w:rPr>
          <w:bCs/>
          <w:sz w:val="21"/>
          <w:szCs w:val="21"/>
        </w:rPr>
        <w:t xml:space="preserve">. </w:t>
      </w:r>
      <w:r w:rsidRPr="0069565E">
        <w:rPr>
          <w:bCs/>
          <w:sz w:val="21"/>
          <w:szCs w:val="21"/>
        </w:rPr>
        <w:t>(</w:t>
      </w:r>
      <w:r w:rsidR="0069565E" w:rsidRPr="0069565E">
        <w:rPr>
          <w:bCs/>
          <w:sz w:val="21"/>
          <w:szCs w:val="21"/>
        </w:rPr>
        <w:t>2022</w:t>
      </w:r>
      <w:r w:rsidRPr="0069565E">
        <w:rPr>
          <w:bCs/>
          <w:sz w:val="21"/>
          <w:szCs w:val="21"/>
        </w:rPr>
        <w:t>)</w:t>
      </w:r>
      <w:r>
        <w:rPr>
          <w:bCs/>
          <w:i/>
          <w:iCs/>
          <w:sz w:val="21"/>
          <w:szCs w:val="21"/>
        </w:rPr>
        <w:t xml:space="preserve"> </w:t>
      </w:r>
      <w:r>
        <w:rPr>
          <w:bCs/>
          <w:sz w:val="21"/>
          <w:szCs w:val="21"/>
        </w:rPr>
        <w:t xml:space="preserve">Heuristics and bias in assessing the social impacts of energy projects. </w:t>
      </w:r>
      <w:r w:rsidRPr="00060458">
        <w:rPr>
          <w:bCs/>
          <w:sz w:val="21"/>
          <w:szCs w:val="21"/>
          <w:u w:val="single"/>
        </w:rPr>
        <w:t>Handbook of Environmental Impact Assessment</w:t>
      </w:r>
      <w:r>
        <w:rPr>
          <w:bCs/>
          <w:sz w:val="21"/>
          <w:szCs w:val="21"/>
        </w:rPr>
        <w:t xml:space="preserve">. Ed. Alberto Fonseca. </w:t>
      </w:r>
      <w:r w:rsidR="005D4089">
        <w:rPr>
          <w:bCs/>
          <w:sz w:val="21"/>
          <w:szCs w:val="21"/>
        </w:rPr>
        <w:t>Edward Elgar.</w:t>
      </w:r>
    </w:p>
    <w:p w14:paraId="09D536A9" w14:textId="59AB2D0E" w:rsidR="002078B5" w:rsidRPr="00BF2934" w:rsidRDefault="002078B5" w:rsidP="00BF2934">
      <w:pPr>
        <w:spacing w:after="60"/>
        <w:ind w:left="547" w:hanging="547"/>
        <w:rPr>
          <w:sz w:val="21"/>
          <w:szCs w:val="21"/>
        </w:rPr>
      </w:pPr>
      <w:r w:rsidRPr="00B2741C">
        <w:rPr>
          <w:b/>
          <w:bCs/>
          <w:sz w:val="21"/>
          <w:szCs w:val="21"/>
        </w:rPr>
        <w:t>Bessette, D</w:t>
      </w:r>
      <w:r w:rsidRPr="00B2741C">
        <w:rPr>
          <w:sz w:val="21"/>
          <w:szCs w:val="21"/>
        </w:rPr>
        <w:t xml:space="preserve">., C. Schelly, L. Schmitt-Olabisi, K. Halvorsen, V. Gagnon, A. Fiss, K. Arola &amp; E. Matz. </w:t>
      </w:r>
      <w:r w:rsidR="00A9671E">
        <w:rPr>
          <w:sz w:val="21"/>
          <w:szCs w:val="21"/>
        </w:rPr>
        <w:t>(2021</w:t>
      </w:r>
      <w:r w:rsidRPr="00B2741C">
        <w:rPr>
          <w:sz w:val="21"/>
          <w:szCs w:val="21"/>
        </w:rPr>
        <w:t xml:space="preserve">) Energy </w:t>
      </w:r>
      <w:r w:rsidRPr="00BF2934">
        <w:rPr>
          <w:sz w:val="21"/>
          <w:szCs w:val="21"/>
        </w:rPr>
        <w:t xml:space="preserve">democracy in practice: Centering energy sovereignty in rural communities and Tribal Nations, </w:t>
      </w:r>
      <w:r w:rsidR="00B2741C" w:rsidRPr="00BF2934">
        <w:rPr>
          <w:sz w:val="21"/>
          <w:szCs w:val="21"/>
          <w:u w:val="single"/>
        </w:rPr>
        <w:t xml:space="preserve">Routledge </w:t>
      </w:r>
      <w:r w:rsidR="00BF2934" w:rsidRPr="00BF2934">
        <w:rPr>
          <w:sz w:val="21"/>
          <w:szCs w:val="21"/>
          <w:u w:val="single"/>
        </w:rPr>
        <w:t xml:space="preserve">Handbook of </w:t>
      </w:r>
      <w:r w:rsidR="00B2741C" w:rsidRPr="00BF2934">
        <w:rPr>
          <w:sz w:val="21"/>
          <w:szCs w:val="21"/>
          <w:u w:val="single"/>
        </w:rPr>
        <w:t>Energy Democracy</w:t>
      </w:r>
      <w:r w:rsidR="003A1CEF" w:rsidRPr="00BF2934">
        <w:rPr>
          <w:i/>
          <w:sz w:val="21"/>
          <w:szCs w:val="21"/>
        </w:rPr>
        <w:t xml:space="preserve">. </w:t>
      </w:r>
      <w:r w:rsidR="004B1104" w:rsidRPr="00BF2934">
        <w:rPr>
          <w:iCs/>
          <w:sz w:val="21"/>
          <w:szCs w:val="21"/>
        </w:rPr>
        <w:t xml:space="preserve">ed. </w:t>
      </w:r>
      <w:r w:rsidR="00BF2934" w:rsidRPr="00BF2934">
        <w:rPr>
          <w:iCs/>
          <w:sz w:val="21"/>
          <w:szCs w:val="21"/>
        </w:rPr>
        <w:t xml:space="preserve">A. Feldpausch-Parker, D. Endres, T. Rai Peterson &amp; S. Gomez. </w:t>
      </w:r>
      <w:r w:rsidR="00686AA7">
        <w:rPr>
          <w:iCs/>
          <w:sz w:val="21"/>
          <w:szCs w:val="21"/>
        </w:rPr>
        <w:t xml:space="preserve">Routledge. </w:t>
      </w:r>
      <w:hyperlink r:id="rId46" w:history="1">
        <w:r w:rsidR="00686AA7" w:rsidRPr="00B20602">
          <w:rPr>
            <w:rStyle w:val="Hyperlink"/>
            <w:sz w:val="21"/>
            <w:szCs w:val="21"/>
          </w:rPr>
          <w:t xml:space="preserve">https://doi.org/10.4324/9780429402302 </w:t>
        </w:r>
      </w:hyperlink>
    </w:p>
    <w:p w14:paraId="3B420AE6" w14:textId="54FD7ACE" w:rsidR="00920A16" w:rsidRPr="00920A16" w:rsidRDefault="00920A16" w:rsidP="00920A16">
      <w:pPr>
        <w:widowControl w:val="0"/>
        <w:autoSpaceDE w:val="0"/>
        <w:autoSpaceDN w:val="0"/>
        <w:adjustRightInd w:val="0"/>
        <w:ind w:left="540" w:hanging="540"/>
        <w:rPr>
          <w:sz w:val="21"/>
          <w:szCs w:val="21"/>
          <w:u w:val="single"/>
        </w:rPr>
      </w:pPr>
      <w:r w:rsidRPr="00920A16">
        <w:rPr>
          <w:sz w:val="21"/>
          <w:szCs w:val="21"/>
        </w:rPr>
        <w:t xml:space="preserve">Campbell-Arvai, V., </w:t>
      </w:r>
      <w:r w:rsidRPr="00920A16">
        <w:rPr>
          <w:b/>
          <w:sz w:val="21"/>
          <w:szCs w:val="21"/>
        </w:rPr>
        <w:t>D. Bessette</w:t>
      </w:r>
      <w:r w:rsidRPr="00920A16">
        <w:rPr>
          <w:sz w:val="21"/>
          <w:szCs w:val="21"/>
        </w:rPr>
        <w:t>, R. Wilson &amp; J. Arvai. (201</w:t>
      </w:r>
      <w:r w:rsidR="00B2741C">
        <w:rPr>
          <w:sz w:val="21"/>
          <w:szCs w:val="21"/>
        </w:rPr>
        <w:t>9</w:t>
      </w:r>
      <w:r w:rsidRPr="00920A16">
        <w:rPr>
          <w:sz w:val="21"/>
          <w:szCs w:val="21"/>
        </w:rPr>
        <w:t xml:space="preserve">) Decision-making for the environment, </w:t>
      </w:r>
      <w:r w:rsidRPr="00920A16">
        <w:rPr>
          <w:sz w:val="21"/>
          <w:szCs w:val="21"/>
          <w:u w:val="single"/>
        </w:rPr>
        <w:t xml:space="preserve">SAGE  </w:t>
      </w:r>
    </w:p>
    <w:p w14:paraId="19DF7AFD" w14:textId="0357CF98" w:rsidR="00920A16" w:rsidRPr="00920A16" w:rsidRDefault="00920A16" w:rsidP="00920A16">
      <w:pPr>
        <w:spacing w:after="60"/>
        <w:ind w:left="547"/>
        <w:rPr>
          <w:rStyle w:val="Hyperlink"/>
          <w:sz w:val="21"/>
          <w:szCs w:val="21"/>
        </w:rPr>
      </w:pPr>
      <w:r w:rsidRPr="00920A16">
        <w:rPr>
          <w:sz w:val="21"/>
          <w:szCs w:val="21"/>
          <w:u w:val="single"/>
        </w:rPr>
        <w:t>Handbook on Nature</w:t>
      </w:r>
      <w:r w:rsidRPr="00920A16">
        <w:rPr>
          <w:sz w:val="21"/>
          <w:szCs w:val="21"/>
        </w:rPr>
        <w:t xml:space="preserve">, Section: “Risk and the environment: social theories, public understandings, and the science-policy interface,” ed. N. Pidgeon &amp; B. </w:t>
      </w:r>
      <w:proofErr w:type="spellStart"/>
      <w:r w:rsidRPr="00920A16">
        <w:rPr>
          <w:sz w:val="21"/>
          <w:szCs w:val="21"/>
        </w:rPr>
        <w:t>Macgillivray</w:t>
      </w:r>
      <w:proofErr w:type="spellEnd"/>
      <w:r w:rsidRPr="00920A16">
        <w:rPr>
          <w:sz w:val="21"/>
          <w:szCs w:val="21"/>
        </w:rPr>
        <w:t>.</w:t>
      </w:r>
      <w:r w:rsidR="00686AA7">
        <w:rPr>
          <w:sz w:val="21"/>
          <w:szCs w:val="21"/>
        </w:rPr>
        <w:t xml:space="preserve"> SAGE.</w:t>
      </w:r>
      <w:r w:rsidRPr="00920A16">
        <w:rPr>
          <w:sz w:val="21"/>
          <w:szCs w:val="21"/>
        </w:rPr>
        <w:t xml:space="preserve"> </w:t>
      </w:r>
      <w:hyperlink r:id="rId47" w:history="1">
        <w:r w:rsidRPr="00920A16">
          <w:rPr>
            <w:rStyle w:val="Hyperlink"/>
            <w:sz w:val="21"/>
            <w:szCs w:val="21"/>
          </w:rPr>
          <w:t>http://dx.doi.org/10.4135/9781473983007.n26</w:t>
        </w:r>
      </w:hyperlink>
    </w:p>
    <w:p w14:paraId="0EABB7C6" w14:textId="72946863" w:rsidR="00920A16" w:rsidRPr="00920A16" w:rsidRDefault="00920A16" w:rsidP="00DD6DE9">
      <w:pPr>
        <w:tabs>
          <w:tab w:val="left" w:pos="0"/>
        </w:tabs>
        <w:ind w:left="562" w:right="446" w:hanging="562"/>
        <w:contextualSpacing/>
        <w:rPr>
          <w:color w:val="000000"/>
          <w:sz w:val="21"/>
          <w:szCs w:val="21"/>
        </w:rPr>
      </w:pPr>
      <w:r w:rsidRPr="00920A16">
        <w:rPr>
          <w:b/>
          <w:color w:val="000000"/>
          <w:sz w:val="21"/>
          <w:szCs w:val="21"/>
        </w:rPr>
        <w:t>Bessette, D</w:t>
      </w:r>
      <w:r w:rsidRPr="00920A16">
        <w:rPr>
          <w:color w:val="000000"/>
          <w:sz w:val="21"/>
          <w:szCs w:val="21"/>
        </w:rPr>
        <w:t>. &amp; R. Richardson. (2013)</w:t>
      </w:r>
      <w:r w:rsidRPr="00920A16">
        <w:rPr>
          <w:i/>
          <w:color w:val="000000"/>
          <w:sz w:val="21"/>
          <w:szCs w:val="21"/>
        </w:rPr>
        <w:t xml:space="preserve"> </w:t>
      </w:r>
      <w:r w:rsidRPr="00920A16">
        <w:rPr>
          <w:color w:val="000000"/>
          <w:sz w:val="21"/>
          <w:szCs w:val="21"/>
        </w:rPr>
        <w:t xml:space="preserve">Evolutions in methods and technology for research in pro-environmental behavior.  </w:t>
      </w:r>
      <w:r w:rsidRPr="00920A16">
        <w:rPr>
          <w:iCs/>
          <w:color w:val="000000"/>
          <w:sz w:val="21"/>
          <w:szCs w:val="21"/>
          <w:u w:val="single"/>
        </w:rPr>
        <w:t>Building a Green Economy: Perspectives from Ecological Economics</w:t>
      </w:r>
      <w:r w:rsidRPr="00920A16">
        <w:rPr>
          <w:color w:val="000000"/>
          <w:sz w:val="21"/>
          <w:szCs w:val="21"/>
        </w:rPr>
        <w:t>, ed. R. Richardson. Michigan State University Press. P. 295-312.</w:t>
      </w:r>
    </w:p>
    <w:p w14:paraId="30224196" w14:textId="77777777" w:rsidR="00DA6A84" w:rsidRDefault="00DA6A84" w:rsidP="00DD6DE9">
      <w:pPr>
        <w:tabs>
          <w:tab w:val="left" w:pos="0"/>
        </w:tabs>
        <w:ind w:right="446"/>
        <w:rPr>
          <w:i/>
          <w:iCs/>
          <w:color w:val="000000"/>
          <w:sz w:val="22"/>
        </w:rPr>
      </w:pPr>
    </w:p>
    <w:p w14:paraId="74780418" w14:textId="3343F0E8" w:rsidR="00920A16" w:rsidRPr="00920A16" w:rsidRDefault="00920A16" w:rsidP="00DD6DE9">
      <w:pPr>
        <w:tabs>
          <w:tab w:val="left" w:pos="0"/>
        </w:tabs>
        <w:spacing w:after="120"/>
        <w:ind w:right="446"/>
        <w:rPr>
          <w:i/>
          <w:iCs/>
          <w:color w:val="000000"/>
          <w:sz w:val="22"/>
        </w:rPr>
      </w:pPr>
      <w:r w:rsidRPr="00920A16">
        <w:rPr>
          <w:i/>
          <w:iCs/>
          <w:color w:val="000000"/>
          <w:sz w:val="22"/>
        </w:rPr>
        <w:t>Research Reports</w:t>
      </w:r>
      <w:r w:rsidR="00DD243F">
        <w:rPr>
          <w:i/>
          <w:iCs/>
          <w:color w:val="000000"/>
          <w:sz w:val="22"/>
        </w:rPr>
        <w:t xml:space="preserve"> &amp; Conference Proceedings</w:t>
      </w:r>
    </w:p>
    <w:p w14:paraId="2F1D0FDB" w14:textId="63C84E6F" w:rsidR="007D446B" w:rsidRDefault="007D446B" w:rsidP="007D446B">
      <w:pPr>
        <w:spacing w:after="60"/>
        <w:ind w:left="540" w:hanging="540"/>
        <w:rPr>
          <w:sz w:val="21"/>
          <w:szCs w:val="21"/>
        </w:rPr>
      </w:pPr>
      <w:r w:rsidRPr="007D446B">
        <w:rPr>
          <w:b/>
          <w:bCs/>
          <w:sz w:val="21"/>
          <w:szCs w:val="21"/>
        </w:rPr>
        <w:t>Bessette, D. L</w:t>
      </w:r>
      <w:r w:rsidRPr="007D446B">
        <w:rPr>
          <w:sz w:val="21"/>
          <w:szCs w:val="21"/>
        </w:rPr>
        <w:t>., White, J., Mills, S. B., Hoen, B., Rand, J., Nilson, R., &amp; Hoesch, K. (2024). Supporting Community-Centered Solar Development: A Guide to Hosting Community Conversations About Large-Scale Solar Development. Michigan State University; University of Michigan; Lawrence Berkeley National Lab.</w:t>
      </w:r>
    </w:p>
    <w:p w14:paraId="52CA827A" w14:textId="6126F8A1" w:rsidR="000C5A11" w:rsidRPr="007D446B" w:rsidRDefault="00CE5C57" w:rsidP="007D446B">
      <w:pPr>
        <w:spacing w:after="60"/>
        <w:ind w:left="540" w:hanging="540"/>
        <w:rPr>
          <w:bCs/>
          <w:sz w:val="21"/>
          <w:szCs w:val="21"/>
        </w:rPr>
      </w:pPr>
      <w:r w:rsidRPr="007D446B">
        <w:rPr>
          <w:sz w:val="21"/>
          <w:szCs w:val="21"/>
        </w:rPr>
        <w:t>Rand, J.</w:t>
      </w:r>
      <w:r w:rsidR="000C5A11" w:rsidRPr="007D446B">
        <w:rPr>
          <w:sz w:val="21"/>
          <w:szCs w:val="21"/>
        </w:rPr>
        <w:t xml:space="preserve">, K. Hoesch, S.B. Mills, B. Hoen, R. Nilson, </w:t>
      </w:r>
      <w:r w:rsidR="000C5A11" w:rsidRPr="007D446B">
        <w:rPr>
          <w:b/>
          <w:bCs/>
          <w:sz w:val="21"/>
          <w:szCs w:val="21"/>
        </w:rPr>
        <w:t>D. Bessette</w:t>
      </w:r>
      <w:r w:rsidR="000C5A11" w:rsidRPr="007D446B">
        <w:rPr>
          <w:sz w:val="21"/>
          <w:szCs w:val="21"/>
        </w:rPr>
        <w:t xml:space="preserve"> &amp; J. White. (2024)</w:t>
      </w:r>
      <w:r w:rsidRPr="007D446B">
        <w:rPr>
          <w:sz w:val="21"/>
          <w:szCs w:val="21"/>
        </w:rPr>
        <w:t xml:space="preserve"> </w:t>
      </w:r>
      <w:hyperlink r:id="rId48" w:history="1">
        <w:r w:rsidRPr="007D446B">
          <w:rPr>
            <w:rStyle w:val="Hyperlink"/>
            <w:sz w:val="21"/>
            <w:szCs w:val="21"/>
          </w:rPr>
          <w:t>Perceptions of Large-Scale Solar Project Neighbors: Results From a National Survey</w:t>
        </w:r>
      </w:hyperlink>
      <w:r w:rsidR="003F1BAB" w:rsidRPr="007D446B">
        <w:rPr>
          <w:bCs/>
          <w:sz w:val="21"/>
          <w:szCs w:val="21"/>
        </w:rPr>
        <w:t>. Lawrence Berkeley National Laboratory.</w:t>
      </w:r>
    </w:p>
    <w:p w14:paraId="3F8DD7BF" w14:textId="3869ED89" w:rsidR="00DD243F" w:rsidRDefault="00DD243F" w:rsidP="007D446B">
      <w:pPr>
        <w:spacing w:after="60"/>
        <w:ind w:left="540" w:hanging="540"/>
        <w:rPr>
          <w:bCs/>
          <w:sz w:val="21"/>
          <w:szCs w:val="21"/>
        </w:rPr>
      </w:pPr>
      <w:r w:rsidRPr="007D446B">
        <w:rPr>
          <w:bCs/>
          <w:sz w:val="21"/>
          <w:szCs w:val="21"/>
        </w:rPr>
        <w:t>McKim</w:t>
      </w:r>
      <w:r w:rsidRPr="000C5A11">
        <w:rPr>
          <w:bCs/>
          <w:sz w:val="21"/>
          <w:szCs w:val="21"/>
        </w:rPr>
        <w:t>,</w:t>
      </w:r>
      <w:r>
        <w:rPr>
          <w:bCs/>
          <w:sz w:val="21"/>
          <w:szCs w:val="21"/>
        </w:rPr>
        <w:t xml:space="preserve"> A., P. Warsaw, &amp; </w:t>
      </w:r>
      <w:r w:rsidRPr="00DD243F">
        <w:rPr>
          <w:b/>
          <w:sz w:val="21"/>
          <w:szCs w:val="21"/>
        </w:rPr>
        <w:t>D. Bessette</w:t>
      </w:r>
      <w:r>
        <w:rPr>
          <w:bCs/>
          <w:sz w:val="21"/>
          <w:szCs w:val="21"/>
        </w:rPr>
        <w:t xml:space="preserve"> (2023). Experiences from a postsecondary mentor education program. North Central Region of the American Association for Agricultural Education. September.</w:t>
      </w:r>
    </w:p>
    <w:p w14:paraId="0BEE4CF3" w14:textId="157DBA76" w:rsidR="00CF7A3A" w:rsidRPr="008F4853" w:rsidRDefault="00CF7A3A" w:rsidP="007D446B">
      <w:pPr>
        <w:pStyle w:val="EndNoteBibliography"/>
        <w:spacing w:after="60"/>
        <w:ind w:left="540" w:hanging="540"/>
        <w:rPr>
          <w:b/>
          <w:noProof/>
          <w:sz w:val="21"/>
          <w:szCs w:val="21"/>
        </w:rPr>
      </w:pPr>
      <w:r>
        <w:rPr>
          <w:b/>
          <w:noProof/>
          <w:sz w:val="21"/>
          <w:szCs w:val="21"/>
        </w:rPr>
        <w:t>Bessette, D.</w:t>
      </w:r>
      <w:r w:rsidR="007E77AE">
        <w:rPr>
          <w:bCs/>
          <w:noProof/>
          <w:sz w:val="21"/>
          <w:szCs w:val="21"/>
        </w:rPr>
        <w:t xml:space="preserve">, J. Rand, B. Hoen, S. Mills, K. Hoesch, &amp; J. White </w:t>
      </w:r>
      <w:r w:rsidRPr="00CF7A3A">
        <w:rPr>
          <w:bCs/>
          <w:noProof/>
          <w:sz w:val="21"/>
          <w:szCs w:val="21"/>
        </w:rPr>
        <w:t>(2023)</w:t>
      </w:r>
      <w:r>
        <w:rPr>
          <w:bCs/>
          <w:noProof/>
          <w:sz w:val="21"/>
          <w:szCs w:val="21"/>
        </w:rPr>
        <w:t xml:space="preserve"> </w:t>
      </w:r>
      <w:r w:rsidR="00A44FF6">
        <w:rPr>
          <w:bCs/>
          <w:noProof/>
          <w:sz w:val="21"/>
          <w:szCs w:val="21"/>
        </w:rPr>
        <w:t xml:space="preserve">Community centered solar development (CCSD) </w:t>
      </w:r>
      <w:r w:rsidR="00163649">
        <w:rPr>
          <w:bCs/>
          <w:noProof/>
          <w:sz w:val="21"/>
          <w:szCs w:val="21"/>
        </w:rPr>
        <w:t>c</w:t>
      </w:r>
      <w:r w:rsidR="00A44FF6">
        <w:rPr>
          <w:bCs/>
          <w:noProof/>
          <w:sz w:val="21"/>
          <w:szCs w:val="21"/>
        </w:rPr>
        <w:t xml:space="preserve">ase study interviews. Solar </w:t>
      </w:r>
      <w:r w:rsidR="00A44FF6" w:rsidRPr="008F4853">
        <w:rPr>
          <w:bCs/>
          <w:noProof/>
          <w:sz w:val="21"/>
          <w:szCs w:val="21"/>
        </w:rPr>
        <w:t xml:space="preserve">Energy Technologies Office, Department of Energy. </w:t>
      </w:r>
      <w:hyperlink r:id="rId49" w:tgtFrame="_blank" w:tooltip="Document DOI URL" w:history="1">
        <w:r w:rsidR="008F4853" w:rsidRPr="008F4853">
          <w:rPr>
            <w:rFonts w:eastAsia="Times New Roman"/>
            <w:color w:val="0000FF"/>
            <w:sz w:val="21"/>
            <w:szCs w:val="21"/>
            <w:u w:val="single"/>
          </w:rPr>
          <w:t>https://doi.org/10.2172/1986023</w:t>
        </w:r>
      </w:hyperlink>
    </w:p>
    <w:p w14:paraId="184B7F52" w14:textId="657D1DD4" w:rsidR="001702D9" w:rsidRDefault="001702D9" w:rsidP="007D446B">
      <w:pPr>
        <w:pStyle w:val="EndNoteBibliography"/>
        <w:spacing w:after="60"/>
        <w:ind w:left="540" w:hanging="540"/>
        <w:rPr>
          <w:bCs/>
          <w:noProof/>
          <w:sz w:val="21"/>
          <w:szCs w:val="21"/>
        </w:rPr>
      </w:pPr>
      <w:r>
        <w:rPr>
          <w:b/>
          <w:noProof/>
          <w:sz w:val="21"/>
          <w:szCs w:val="21"/>
        </w:rPr>
        <w:t xml:space="preserve">Bessette, D. </w:t>
      </w:r>
      <w:r w:rsidRPr="009E3DF1">
        <w:rPr>
          <w:bCs/>
          <w:noProof/>
          <w:sz w:val="21"/>
          <w:szCs w:val="21"/>
        </w:rPr>
        <w:t xml:space="preserve">(2022) Organic vegetable grower preferences for on-farm solar, electric tractors and autonomous agricultural robots: Interview results. Project GREEEN. Michigan State University. </w:t>
      </w:r>
    </w:p>
    <w:p w14:paraId="1896CD4D" w14:textId="2515B51A" w:rsidR="00920A16" w:rsidRDefault="00920A16" w:rsidP="00B308BB">
      <w:pPr>
        <w:pStyle w:val="EndNoteBibliography"/>
        <w:spacing w:after="60"/>
        <w:ind w:left="270" w:hanging="270"/>
        <w:rPr>
          <w:bCs/>
          <w:noProof/>
          <w:sz w:val="21"/>
          <w:szCs w:val="21"/>
        </w:rPr>
      </w:pPr>
      <w:r>
        <w:rPr>
          <w:b/>
          <w:noProof/>
          <w:sz w:val="21"/>
          <w:szCs w:val="21"/>
        </w:rPr>
        <w:t xml:space="preserve">Bessette, D. </w:t>
      </w:r>
      <w:r>
        <w:rPr>
          <w:bCs/>
          <w:noProof/>
          <w:sz w:val="21"/>
          <w:szCs w:val="21"/>
        </w:rPr>
        <w:t>&amp; A. Depew</w:t>
      </w:r>
      <w:r w:rsidR="009B69A5">
        <w:rPr>
          <w:bCs/>
          <w:noProof/>
          <w:sz w:val="21"/>
          <w:szCs w:val="21"/>
        </w:rPr>
        <w:t>*</w:t>
      </w:r>
      <w:r w:rsidR="00E468F5" w:rsidRPr="00505655">
        <w:rPr>
          <w:rStyle w:val="FootnoteReference"/>
        </w:rPr>
        <w:footnoteReference w:id="3"/>
      </w:r>
      <w:r>
        <w:rPr>
          <w:bCs/>
          <w:noProof/>
          <w:sz w:val="21"/>
          <w:szCs w:val="21"/>
        </w:rPr>
        <w:t>. (2019) Tracking renewable energy values, benefits, and concerns in Michigan: In the media and at public meetings. Prepared for Michigan Energy Office, Department of Environment, Great Lakes &amp; Energy.</w:t>
      </w:r>
    </w:p>
    <w:p w14:paraId="4CD1635D" w14:textId="3B4C8197" w:rsidR="00776B55" w:rsidRPr="00920A16" w:rsidRDefault="00776B55" w:rsidP="0069565E">
      <w:pPr>
        <w:pStyle w:val="EndNoteBibliography"/>
        <w:spacing w:after="60"/>
        <w:ind w:left="540" w:hanging="540"/>
        <w:rPr>
          <w:bCs/>
          <w:noProof/>
          <w:sz w:val="21"/>
          <w:szCs w:val="21"/>
        </w:rPr>
      </w:pPr>
      <w:r>
        <w:rPr>
          <w:b/>
          <w:noProof/>
          <w:sz w:val="21"/>
          <w:szCs w:val="21"/>
        </w:rPr>
        <w:t>Bessette, D.</w:t>
      </w:r>
      <w:r>
        <w:rPr>
          <w:bCs/>
          <w:noProof/>
          <w:sz w:val="21"/>
          <w:szCs w:val="21"/>
        </w:rPr>
        <w:t xml:space="preserve">, G. Gunn, M. Rutty, V. Tarabara, &amp; R. Richardson (2018) Public perceptions of the Line 5 pipeline in Michigan: A summary report for policy-makers. </w:t>
      </w:r>
      <w:hyperlink r:id="rId50" w:history="1">
        <w:r w:rsidRPr="00C13435">
          <w:rPr>
            <w:rStyle w:val="Hyperlink"/>
            <w:bCs/>
            <w:noProof/>
            <w:sz w:val="21"/>
            <w:szCs w:val="21"/>
          </w:rPr>
          <w:t>Institute for Public Policy and Social Research</w:t>
        </w:r>
      </w:hyperlink>
      <w:r w:rsidR="0040654A">
        <w:rPr>
          <w:bCs/>
          <w:noProof/>
          <w:sz w:val="21"/>
          <w:szCs w:val="21"/>
        </w:rPr>
        <w:t>.</w:t>
      </w:r>
      <w:r w:rsidR="00755F2C">
        <w:rPr>
          <w:bCs/>
          <w:noProof/>
          <w:sz w:val="21"/>
          <w:szCs w:val="21"/>
        </w:rPr>
        <w:t xml:space="preserve"> </w:t>
      </w:r>
    </w:p>
    <w:p w14:paraId="407C96D6" w14:textId="48DB506E" w:rsidR="00920A16" w:rsidRPr="00920A16" w:rsidRDefault="00920A16" w:rsidP="00B308BB">
      <w:pPr>
        <w:pStyle w:val="EndNoteBibliography"/>
        <w:spacing w:after="60"/>
        <w:ind w:left="270" w:hanging="270"/>
        <w:rPr>
          <w:rStyle w:val="Hyperlink"/>
          <w:noProof/>
          <w:sz w:val="21"/>
          <w:szCs w:val="21"/>
        </w:rPr>
      </w:pPr>
      <w:r w:rsidRPr="00920A16">
        <w:rPr>
          <w:b/>
          <w:noProof/>
          <w:sz w:val="21"/>
          <w:szCs w:val="21"/>
        </w:rPr>
        <w:t>Bessette, D.</w:t>
      </w:r>
      <w:r w:rsidRPr="00920A16">
        <w:rPr>
          <w:noProof/>
          <w:sz w:val="21"/>
          <w:szCs w:val="21"/>
        </w:rPr>
        <w:t xml:space="preserve"> &amp; J. Bruskotter. (2018) </w:t>
      </w:r>
      <w:hyperlink r:id="rId51" w:history="1">
        <w:r w:rsidRPr="00BE1D61">
          <w:rPr>
            <w:rStyle w:val="Hyperlink"/>
            <w:noProof/>
            <w:sz w:val="21"/>
            <w:szCs w:val="21"/>
          </w:rPr>
          <w:t>Deer Stakeholder Engagement Process: Informing the Ohio Department of Natural Resources-Division of Wildlife 10-year Deer Management Plan</w:t>
        </w:r>
      </w:hyperlink>
      <w:r w:rsidRPr="00920A16">
        <w:rPr>
          <w:noProof/>
          <w:sz w:val="21"/>
          <w:szCs w:val="21"/>
        </w:rPr>
        <w:t xml:space="preserve">. </w:t>
      </w:r>
      <w:r>
        <w:rPr>
          <w:noProof/>
          <w:sz w:val="21"/>
          <w:szCs w:val="21"/>
        </w:rPr>
        <w:t xml:space="preserve">Prepared for </w:t>
      </w:r>
      <w:r w:rsidRPr="00920A16">
        <w:rPr>
          <w:noProof/>
          <w:sz w:val="21"/>
          <w:szCs w:val="21"/>
        </w:rPr>
        <w:t>Ohio Division of Wildlife</w:t>
      </w:r>
      <w:r>
        <w:rPr>
          <w:noProof/>
          <w:sz w:val="21"/>
          <w:szCs w:val="21"/>
        </w:rPr>
        <w:t>, Ohio Department of Natural Resources.</w:t>
      </w:r>
      <w:r w:rsidRPr="00920A16">
        <w:rPr>
          <w:noProof/>
          <w:sz w:val="21"/>
          <w:szCs w:val="21"/>
        </w:rPr>
        <w:t xml:space="preserve"> </w:t>
      </w:r>
    </w:p>
    <w:p w14:paraId="67B2940F" w14:textId="473379E2" w:rsidR="005D33AE" w:rsidRDefault="005D33AE" w:rsidP="00C14531">
      <w:pPr>
        <w:pStyle w:val="EndNoteBibliography"/>
        <w:spacing w:after="60"/>
        <w:ind w:left="274" w:hanging="274"/>
        <w:rPr>
          <w:noProof/>
          <w:sz w:val="21"/>
          <w:szCs w:val="21"/>
        </w:rPr>
      </w:pPr>
      <w:r w:rsidRPr="00920A16">
        <w:rPr>
          <w:noProof/>
          <w:sz w:val="21"/>
          <w:szCs w:val="21"/>
        </w:rPr>
        <w:t xml:space="preserve">Tschakert, P., </w:t>
      </w:r>
      <w:r w:rsidR="000F1F06">
        <w:rPr>
          <w:noProof/>
          <w:sz w:val="21"/>
          <w:szCs w:val="21"/>
        </w:rPr>
        <w:t xml:space="preserve">D. </w:t>
      </w:r>
      <w:r w:rsidRPr="00920A16">
        <w:rPr>
          <w:noProof/>
          <w:sz w:val="21"/>
          <w:szCs w:val="21"/>
        </w:rPr>
        <w:t xml:space="preserve">Pannell, </w:t>
      </w:r>
      <w:r w:rsidR="000F1F06">
        <w:rPr>
          <w:noProof/>
          <w:sz w:val="21"/>
          <w:szCs w:val="21"/>
        </w:rPr>
        <w:t xml:space="preserve">R. </w:t>
      </w:r>
      <w:r w:rsidRPr="00920A16">
        <w:rPr>
          <w:noProof/>
          <w:sz w:val="21"/>
          <w:szCs w:val="21"/>
        </w:rPr>
        <w:t xml:space="preserve">Pandit, </w:t>
      </w:r>
      <w:r w:rsidR="000F1F06">
        <w:rPr>
          <w:noProof/>
          <w:sz w:val="21"/>
          <w:szCs w:val="21"/>
        </w:rPr>
        <w:t xml:space="preserve">S. </w:t>
      </w:r>
      <w:r w:rsidRPr="00920A16">
        <w:rPr>
          <w:noProof/>
          <w:sz w:val="21"/>
          <w:szCs w:val="21"/>
        </w:rPr>
        <w:t xml:space="preserve">Prout-Quicke, </w:t>
      </w:r>
      <w:r w:rsidR="000F1F06">
        <w:rPr>
          <w:noProof/>
          <w:sz w:val="21"/>
          <w:szCs w:val="21"/>
        </w:rPr>
        <w:t xml:space="preserve">C. </w:t>
      </w:r>
      <w:r w:rsidRPr="00920A16">
        <w:rPr>
          <w:noProof/>
          <w:sz w:val="21"/>
          <w:szCs w:val="21"/>
        </w:rPr>
        <w:t xml:space="preserve">Lawrence, </w:t>
      </w:r>
      <w:r w:rsidR="000F1F06">
        <w:rPr>
          <w:noProof/>
          <w:sz w:val="21"/>
          <w:szCs w:val="21"/>
        </w:rPr>
        <w:t xml:space="preserve">A. </w:t>
      </w:r>
      <w:r w:rsidRPr="00920A16">
        <w:rPr>
          <w:noProof/>
          <w:sz w:val="21"/>
          <w:szCs w:val="21"/>
        </w:rPr>
        <w:t xml:space="preserve">Sabharwal, </w:t>
      </w:r>
      <w:r w:rsidR="000F1F06" w:rsidRPr="000F1F06">
        <w:rPr>
          <w:b/>
          <w:bCs/>
          <w:noProof/>
          <w:sz w:val="21"/>
          <w:szCs w:val="21"/>
        </w:rPr>
        <w:t>D.</w:t>
      </w:r>
      <w:r w:rsidRPr="000F1F06">
        <w:rPr>
          <w:b/>
          <w:bCs/>
          <w:noProof/>
          <w:sz w:val="21"/>
          <w:szCs w:val="21"/>
        </w:rPr>
        <w:t xml:space="preserve"> Bessette, </w:t>
      </w:r>
      <w:r w:rsidR="000F1F06" w:rsidRPr="000F1F06">
        <w:rPr>
          <w:noProof/>
          <w:sz w:val="21"/>
          <w:szCs w:val="21"/>
        </w:rPr>
        <w:t>…I.</w:t>
      </w:r>
      <w:r w:rsidR="000F1F06">
        <w:rPr>
          <w:b/>
          <w:noProof/>
          <w:sz w:val="21"/>
          <w:szCs w:val="21"/>
        </w:rPr>
        <w:t xml:space="preserve"> </w:t>
      </w:r>
      <w:r w:rsidRPr="00920A16">
        <w:rPr>
          <w:noProof/>
          <w:sz w:val="21"/>
          <w:szCs w:val="21"/>
        </w:rPr>
        <w:t xml:space="preserve">Kunamwene (2016). </w:t>
      </w:r>
      <w:r w:rsidRPr="00920A16">
        <w:rPr>
          <w:i/>
          <w:noProof/>
          <w:sz w:val="21"/>
          <w:szCs w:val="21"/>
        </w:rPr>
        <w:t>Assessing non-market loss and damage in the context of climate change</w:t>
      </w:r>
      <w:r w:rsidRPr="00920A16">
        <w:rPr>
          <w:noProof/>
          <w:sz w:val="21"/>
          <w:szCs w:val="21"/>
        </w:rPr>
        <w:t>. Perth, Australia.</w:t>
      </w:r>
    </w:p>
    <w:p w14:paraId="5F8FC5D7" w14:textId="7996FEB5" w:rsidR="005D33AE" w:rsidRPr="003A3558" w:rsidRDefault="005D33AE" w:rsidP="00C14531">
      <w:pPr>
        <w:spacing w:after="60"/>
        <w:ind w:left="274" w:hanging="274"/>
        <w:rPr>
          <w:sz w:val="21"/>
          <w:szCs w:val="21"/>
        </w:rPr>
      </w:pPr>
      <w:r w:rsidRPr="00920A16">
        <w:rPr>
          <w:b/>
          <w:sz w:val="21"/>
          <w:szCs w:val="21"/>
        </w:rPr>
        <w:t>Bessette, D</w:t>
      </w:r>
      <w:r w:rsidRPr="00920A16">
        <w:rPr>
          <w:sz w:val="21"/>
          <w:szCs w:val="21"/>
        </w:rPr>
        <w:t xml:space="preserve">. (2015) Decision aiding for coupled climate-energy strategies (Doctoral dissertation). </w:t>
      </w:r>
      <w:hyperlink r:id="rId52" w:history="1">
        <w:r w:rsidR="003A3558" w:rsidRPr="00B20602">
          <w:rPr>
            <w:rStyle w:val="Hyperlink"/>
            <w:sz w:val="21"/>
            <w:szCs w:val="21"/>
            <w:lang w:val="nb-NO"/>
          </w:rPr>
          <w:t>http://hdl.handle.net/11023/2016</w:t>
        </w:r>
      </w:hyperlink>
    </w:p>
    <w:p w14:paraId="66130702" w14:textId="13FD9470" w:rsidR="0057574F" w:rsidRPr="0057574F" w:rsidRDefault="0057574F" w:rsidP="00B308BB">
      <w:pPr>
        <w:tabs>
          <w:tab w:val="left" w:pos="0"/>
        </w:tabs>
        <w:spacing w:after="60"/>
        <w:ind w:left="270" w:right="446" w:hanging="270"/>
        <w:rPr>
          <w:sz w:val="21"/>
          <w:szCs w:val="22"/>
        </w:rPr>
      </w:pPr>
      <w:r w:rsidRPr="00920A16">
        <w:rPr>
          <w:sz w:val="21"/>
          <w:szCs w:val="22"/>
        </w:rPr>
        <w:t>Phillips, J., F</w:t>
      </w:r>
      <w:r w:rsidR="000F1F06">
        <w:rPr>
          <w:sz w:val="21"/>
          <w:szCs w:val="22"/>
        </w:rPr>
        <w:t>.</w:t>
      </w:r>
      <w:r w:rsidRPr="00920A16">
        <w:rPr>
          <w:sz w:val="21"/>
          <w:szCs w:val="22"/>
        </w:rPr>
        <w:t xml:space="preserve"> Petit, &amp; </w:t>
      </w:r>
      <w:r w:rsidRPr="00920A16">
        <w:rPr>
          <w:b/>
          <w:sz w:val="21"/>
          <w:szCs w:val="22"/>
        </w:rPr>
        <w:t>D. Bessette</w:t>
      </w:r>
      <w:r w:rsidRPr="00920A16">
        <w:rPr>
          <w:sz w:val="21"/>
          <w:szCs w:val="22"/>
        </w:rPr>
        <w:t xml:space="preserve">. (2014) Using decision analysis to construct risk performance indicators. </w:t>
      </w:r>
      <w:r w:rsidRPr="00920A16">
        <w:rPr>
          <w:i/>
          <w:sz w:val="21"/>
          <w:szCs w:val="22"/>
        </w:rPr>
        <w:t xml:space="preserve">The Center for Infrastructure Protection (CIP) Report, </w:t>
      </w:r>
      <w:r w:rsidRPr="00920A16">
        <w:rPr>
          <w:sz w:val="21"/>
          <w:szCs w:val="22"/>
        </w:rPr>
        <w:t>Vol. 13, No. 2, P. 12-14.</w:t>
      </w:r>
    </w:p>
    <w:p w14:paraId="3F7DD9D0" w14:textId="1FABD4A8" w:rsidR="00F46D0A" w:rsidRPr="00664EB8" w:rsidRDefault="00920A16" w:rsidP="00B308BB">
      <w:pPr>
        <w:pStyle w:val="EndNoteBibliography"/>
        <w:spacing w:after="60"/>
        <w:ind w:left="270" w:hanging="270"/>
        <w:rPr>
          <w:color w:val="000000"/>
          <w:sz w:val="21"/>
          <w:szCs w:val="21"/>
        </w:rPr>
      </w:pPr>
      <w:r w:rsidRPr="00920A16">
        <w:rPr>
          <w:b/>
          <w:color w:val="000000"/>
          <w:sz w:val="21"/>
          <w:szCs w:val="21"/>
        </w:rPr>
        <w:lastRenderedPageBreak/>
        <w:t>Bessette, D</w:t>
      </w:r>
      <w:r w:rsidRPr="00920A16">
        <w:rPr>
          <w:color w:val="000000"/>
          <w:sz w:val="21"/>
          <w:szCs w:val="21"/>
        </w:rPr>
        <w:t xml:space="preserve">. (2012). A structured approach for involving the Student Leadership Council in the development of an Undergraduate Student Consultation Plan for the MacEwan Student Centre Redevelopment. Students’ Union, </w:t>
      </w:r>
      <w:r w:rsidRPr="00664EB8">
        <w:rPr>
          <w:color w:val="000000"/>
          <w:sz w:val="21"/>
          <w:szCs w:val="21"/>
        </w:rPr>
        <w:t xml:space="preserve">University of Calgary, Calgary, AB. </w:t>
      </w:r>
    </w:p>
    <w:p w14:paraId="3AC52AAE" w14:textId="4F43EFF7" w:rsidR="00664EB8" w:rsidRPr="00664EB8" w:rsidRDefault="00F46D0A" w:rsidP="003A3558">
      <w:pPr>
        <w:ind w:left="270" w:hanging="270"/>
        <w:rPr>
          <w:sz w:val="21"/>
          <w:szCs w:val="21"/>
        </w:rPr>
      </w:pPr>
      <w:r w:rsidRPr="00664EB8">
        <w:rPr>
          <w:b/>
          <w:color w:val="000000"/>
          <w:sz w:val="21"/>
          <w:szCs w:val="21"/>
        </w:rPr>
        <w:t>Bessette, D</w:t>
      </w:r>
      <w:r w:rsidRPr="00664EB8">
        <w:rPr>
          <w:color w:val="000000"/>
          <w:sz w:val="21"/>
          <w:szCs w:val="21"/>
        </w:rPr>
        <w:t>. (2011)</w:t>
      </w:r>
      <w:r w:rsidR="00357E93">
        <w:rPr>
          <w:color w:val="000000"/>
          <w:sz w:val="21"/>
          <w:szCs w:val="21"/>
        </w:rPr>
        <w:t xml:space="preserve">. </w:t>
      </w:r>
      <w:r w:rsidR="00664EB8" w:rsidRPr="00357E93">
        <w:rPr>
          <w:sz w:val="21"/>
          <w:szCs w:val="21"/>
        </w:rPr>
        <w:t xml:space="preserve">The Experience Sampling Method, Apple </w:t>
      </w:r>
      <w:proofErr w:type="spellStart"/>
      <w:r w:rsidR="00664EB8" w:rsidRPr="00357E93">
        <w:rPr>
          <w:sz w:val="21"/>
          <w:szCs w:val="21"/>
        </w:rPr>
        <w:t>IPhones</w:t>
      </w:r>
      <w:proofErr w:type="spellEnd"/>
      <w:r w:rsidR="00664EB8" w:rsidRPr="00357E93">
        <w:rPr>
          <w:sz w:val="21"/>
          <w:szCs w:val="21"/>
        </w:rPr>
        <w:t>, and Investigating the Relationship Between Values, Subjective Well-being and Pro-environmental Behavior</w:t>
      </w:r>
      <w:r w:rsidR="00664EB8" w:rsidRPr="00664EB8">
        <w:rPr>
          <w:sz w:val="21"/>
          <w:szCs w:val="21"/>
        </w:rPr>
        <w:t xml:space="preserve"> (</w:t>
      </w:r>
      <w:hyperlink r:id="rId53" w:history="1">
        <w:r w:rsidR="00664EB8" w:rsidRPr="00EB7E79">
          <w:rPr>
            <w:rStyle w:val="Hyperlink"/>
            <w:sz w:val="21"/>
            <w:szCs w:val="21"/>
          </w:rPr>
          <w:t>Master</w:t>
        </w:r>
        <w:r w:rsidR="00357E93" w:rsidRPr="00EB7E79">
          <w:rPr>
            <w:rStyle w:val="Hyperlink"/>
            <w:sz w:val="21"/>
            <w:szCs w:val="21"/>
          </w:rPr>
          <w:t>’</w:t>
        </w:r>
        <w:r w:rsidR="00664EB8" w:rsidRPr="00EB7E79">
          <w:rPr>
            <w:rStyle w:val="Hyperlink"/>
            <w:sz w:val="21"/>
            <w:szCs w:val="21"/>
          </w:rPr>
          <w:t xml:space="preserve">s </w:t>
        </w:r>
        <w:r w:rsidR="00357E93" w:rsidRPr="00EB7E79">
          <w:rPr>
            <w:rStyle w:val="Hyperlink"/>
            <w:sz w:val="21"/>
            <w:szCs w:val="21"/>
          </w:rPr>
          <w:t>Thesis</w:t>
        </w:r>
      </w:hyperlink>
      <w:r w:rsidR="00664EB8" w:rsidRPr="00664EB8">
        <w:rPr>
          <w:sz w:val="21"/>
          <w:szCs w:val="21"/>
        </w:rPr>
        <w:t xml:space="preserve">). </w:t>
      </w:r>
    </w:p>
    <w:p w14:paraId="5F702DB2" w14:textId="23E58172" w:rsidR="00223C6E" w:rsidRPr="00223C6E" w:rsidRDefault="00920A16" w:rsidP="00DD6DE9">
      <w:pPr>
        <w:pStyle w:val="EndNoteBibliography"/>
        <w:spacing w:after="60"/>
        <w:ind w:left="540" w:hanging="540"/>
        <w:rPr>
          <w:color w:val="000000"/>
          <w:sz w:val="21"/>
          <w:szCs w:val="21"/>
        </w:rPr>
      </w:pPr>
      <w:r w:rsidRPr="00664EB8">
        <w:rPr>
          <w:color w:val="000000"/>
          <w:sz w:val="21"/>
          <w:szCs w:val="21"/>
        </w:rPr>
        <w:t xml:space="preserve"> </w:t>
      </w:r>
    </w:p>
    <w:p w14:paraId="04A50CC4" w14:textId="3AFA753A" w:rsidR="001D1B00" w:rsidRDefault="001D1B00" w:rsidP="00920A16">
      <w:pPr>
        <w:tabs>
          <w:tab w:val="left" w:pos="0"/>
        </w:tabs>
        <w:spacing w:after="120"/>
        <w:ind w:right="446"/>
        <w:rPr>
          <w:i/>
          <w:iCs/>
          <w:color w:val="000000"/>
          <w:sz w:val="22"/>
        </w:rPr>
      </w:pPr>
      <w:r>
        <w:rPr>
          <w:i/>
          <w:iCs/>
          <w:color w:val="000000"/>
          <w:sz w:val="22"/>
        </w:rPr>
        <w:t>Works in Progress</w:t>
      </w:r>
    </w:p>
    <w:p w14:paraId="03F72166" w14:textId="4321774F" w:rsidR="00635753" w:rsidRPr="00635753" w:rsidRDefault="00635753" w:rsidP="00635753">
      <w:pPr>
        <w:spacing w:after="60"/>
        <w:ind w:left="274" w:hanging="274"/>
        <w:rPr>
          <w:rFonts w:eastAsia="Arial"/>
          <w:bCs/>
          <w:sz w:val="21"/>
          <w:szCs w:val="21"/>
        </w:rPr>
      </w:pPr>
      <w:proofErr w:type="spellStart"/>
      <w:r w:rsidRPr="00635753">
        <w:rPr>
          <w:bCs/>
          <w:sz w:val="21"/>
          <w:szCs w:val="21"/>
        </w:rPr>
        <w:t>Pascaris</w:t>
      </w:r>
      <w:proofErr w:type="spellEnd"/>
      <w:r w:rsidRPr="00635753">
        <w:rPr>
          <w:bCs/>
          <w:sz w:val="21"/>
          <w:szCs w:val="21"/>
        </w:rPr>
        <w:t xml:space="preserve">, A., </w:t>
      </w:r>
      <w:r w:rsidRPr="00635753">
        <w:rPr>
          <w:b/>
          <w:sz w:val="21"/>
          <w:szCs w:val="21"/>
        </w:rPr>
        <w:t>Bessette, D</w:t>
      </w:r>
      <w:r w:rsidRPr="00635753">
        <w:rPr>
          <w:bCs/>
          <w:sz w:val="21"/>
          <w:szCs w:val="21"/>
        </w:rPr>
        <w:t xml:space="preserve">. et al. </w:t>
      </w:r>
      <w:r>
        <w:rPr>
          <w:bCs/>
          <w:sz w:val="21"/>
          <w:szCs w:val="21"/>
        </w:rPr>
        <w:t>(</w:t>
      </w:r>
      <w:r w:rsidRPr="00635753">
        <w:rPr>
          <w:bCs/>
          <w:i/>
          <w:iCs/>
          <w:sz w:val="21"/>
          <w:szCs w:val="21"/>
        </w:rPr>
        <w:t>in review</w:t>
      </w:r>
      <w:r>
        <w:rPr>
          <w:bCs/>
          <w:sz w:val="21"/>
          <w:szCs w:val="21"/>
        </w:rPr>
        <w:t xml:space="preserve">) </w:t>
      </w:r>
      <w:r w:rsidRPr="00635753">
        <w:rPr>
          <w:rFonts w:eastAsia="Arial"/>
          <w:bCs/>
          <w:sz w:val="21"/>
          <w:szCs w:val="21"/>
        </w:rPr>
        <w:t>A systematic review and critical analysis of research on public responses to large-scale solar in the United States</w:t>
      </w:r>
      <w:r>
        <w:rPr>
          <w:rFonts w:eastAsia="Arial"/>
          <w:bCs/>
          <w:sz w:val="21"/>
          <w:szCs w:val="21"/>
        </w:rPr>
        <w:t>. Energy Research &amp; Social Science</w:t>
      </w:r>
    </w:p>
    <w:p w14:paraId="2768D11A" w14:textId="6F35DB6D" w:rsidR="001D1B00" w:rsidRPr="001D1B00" w:rsidRDefault="001D1B00" w:rsidP="001D1B00">
      <w:pPr>
        <w:tabs>
          <w:tab w:val="left" w:pos="0"/>
        </w:tabs>
        <w:spacing w:after="120"/>
        <w:ind w:left="270" w:right="446" w:hanging="270"/>
        <w:rPr>
          <w:i/>
          <w:iCs/>
          <w:color w:val="000000"/>
          <w:sz w:val="21"/>
          <w:szCs w:val="21"/>
        </w:rPr>
      </w:pPr>
      <w:r w:rsidRPr="001D1B00">
        <w:rPr>
          <w:bCs/>
          <w:sz w:val="21"/>
          <w:szCs w:val="21"/>
        </w:rPr>
        <w:t xml:space="preserve">Horowitz, D.*, Borgess, P.*, Conroy, J.*, Swanson, T.*, &amp; </w:t>
      </w:r>
      <w:r w:rsidRPr="001D1B00">
        <w:rPr>
          <w:b/>
          <w:sz w:val="21"/>
          <w:szCs w:val="21"/>
        </w:rPr>
        <w:t>D Bessette</w:t>
      </w:r>
      <w:r w:rsidRPr="001D1B00">
        <w:rPr>
          <w:bCs/>
          <w:sz w:val="21"/>
          <w:szCs w:val="21"/>
        </w:rPr>
        <w:t xml:space="preserve">. </w:t>
      </w:r>
      <w:r w:rsidRPr="001D1B00">
        <w:rPr>
          <w:bCs/>
          <w:i/>
          <w:iCs/>
          <w:sz w:val="21"/>
          <w:szCs w:val="21"/>
        </w:rPr>
        <w:t>(in review)</w:t>
      </w:r>
      <w:r w:rsidRPr="001D1B00">
        <w:rPr>
          <w:bCs/>
          <w:sz w:val="21"/>
          <w:szCs w:val="21"/>
        </w:rPr>
        <w:t xml:space="preserve"> </w:t>
      </w:r>
      <w:r w:rsidRPr="001D1B00">
        <w:rPr>
          <w:color w:val="212121"/>
          <w:sz w:val="21"/>
          <w:szCs w:val="21"/>
        </w:rPr>
        <w:t xml:space="preserve">Database of Renewable Energy Opposition and Support Groups in the United States. </w:t>
      </w:r>
      <w:r w:rsidRPr="001D1B00">
        <w:rPr>
          <w:i/>
          <w:iCs/>
          <w:color w:val="212121"/>
          <w:sz w:val="21"/>
          <w:szCs w:val="21"/>
        </w:rPr>
        <w:t>Data in Brief</w:t>
      </w:r>
      <w:r w:rsidRPr="001D1B00">
        <w:rPr>
          <w:color w:val="212121"/>
          <w:sz w:val="21"/>
          <w:szCs w:val="21"/>
        </w:rPr>
        <w:t>.</w:t>
      </w:r>
    </w:p>
    <w:p w14:paraId="6CFF1F71" w14:textId="67DC2C86" w:rsidR="00920A16" w:rsidRPr="00920A16" w:rsidRDefault="00920A16" w:rsidP="00920A16">
      <w:pPr>
        <w:tabs>
          <w:tab w:val="left" w:pos="0"/>
        </w:tabs>
        <w:spacing w:after="120"/>
        <w:ind w:right="446"/>
        <w:rPr>
          <w:i/>
          <w:iCs/>
          <w:color w:val="000000"/>
          <w:sz w:val="22"/>
        </w:rPr>
      </w:pPr>
      <w:r w:rsidRPr="00920A16">
        <w:rPr>
          <w:i/>
          <w:iCs/>
          <w:color w:val="000000"/>
          <w:sz w:val="22"/>
        </w:rPr>
        <w:t>Commentary, Editorial, and Blog Essays</w:t>
      </w:r>
    </w:p>
    <w:p w14:paraId="3B4F9A44" w14:textId="1028FBAE" w:rsidR="00F92FAC" w:rsidRPr="001A5249" w:rsidRDefault="00F92FAC" w:rsidP="001D1B00">
      <w:pPr>
        <w:pStyle w:val="Heading1"/>
        <w:spacing w:after="60"/>
        <w:rPr>
          <w:b w:val="0"/>
          <w:bCs/>
          <w:sz w:val="21"/>
          <w:szCs w:val="21"/>
        </w:rPr>
      </w:pPr>
      <w:r>
        <w:rPr>
          <w:bCs/>
          <w:noProof/>
          <w:sz w:val="21"/>
          <w:szCs w:val="21"/>
        </w:rPr>
        <w:t xml:space="preserve">Bessette, D. </w:t>
      </w:r>
      <w:r w:rsidR="001A5249" w:rsidRPr="001A5249">
        <w:rPr>
          <w:b w:val="0"/>
          <w:bCs/>
          <w:sz w:val="21"/>
          <w:szCs w:val="21"/>
        </w:rPr>
        <w:t xml:space="preserve">Climate change missing from the debate about data centers in Michigan. </w:t>
      </w:r>
      <w:hyperlink r:id="rId54" w:history="1">
        <w:r w:rsidR="001A5249" w:rsidRPr="00EB7E79">
          <w:rPr>
            <w:rStyle w:val="Hyperlink"/>
            <w:b w:val="0"/>
            <w:bCs/>
            <w:i/>
            <w:iCs/>
            <w:sz w:val="21"/>
            <w:szCs w:val="21"/>
          </w:rPr>
          <w:t>Bridge</w:t>
        </w:r>
      </w:hyperlink>
      <w:r w:rsidR="001A5249" w:rsidRPr="00EB7E79">
        <w:rPr>
          <w:b w:val="0"/>
          <w:bCs/>
          <w:i/>
          <w:iCs/>
          <w:sz w:val="21"/>
          <w:szCs w:val="21"/>
        </w:rPr>
        <w:t>.</w:t>
      </w:r>
      <w:r w:rsidR="001A5249">
        <w:rPr>
          <w:b w:val="0"/>
          <w:bCs/>
          <w:sz w:val="21"/>
          <w:szCs w:val="21"/>
        </w:rPr>
        <w:t xml:space="preserve"> </w:t>
      </w:r>
      <w:r w:rsidR="001A5249" w:rsidRPr="001A5249">
        <w:rPr>
          <w:b w:val="0"/>
          <w:bCs/>
          <w:sz w:val="21"/>
          <w:szCs w:val="21"/>
        </w:rPr>
        <w:t>January 16, 2026.</w:t>
      </w:r>
    </w:p>
    <w:p w14:paraId="331061CA" w14:textId="5D665ECC" w:rsidR="003F1BAB" w:rsidRPr="00F3758D" w:rsidRDefault="003F1BAB" w:rsidP="001D1B00">
      <w:pPr>
        <w:pStyle w:val="Heading1"/>
        <w:spacing w:after="60"/>
        <w:ind w:left="270" w:hanging="270"/>
        <w:rPr>
          <w:b w:val="0"/>
          <w:sz w:val="21"/>
          <w:szCs w:val="21"/>
        </w:rPr>
      </w:pPr>
      <w:r w:rsidRPr="00FE11C3">
        <w:rPr>
          <w:bCs/>
          <w:noProof/>
          <w:sz w:val="21"/>
          <w:szCs w:val="21"/>
        </w:rPr>
        <w:t>Bessette, D.</w:t>
      </w:r>
      <w:r w:rsidRPr="00B139BD">
        <w:rPr>
          <w:bCs/>
          <w:noProof/>
          <w:sz w:val="21"/>
          <w:szCs w:val="21"/>
        </w:rPr>
        <w:t xml:space="preserve"> </w:t>
      </w:r>
      <w:r w:rsidRPr="00FE11C3">
        <w:rPr>
          <w:b w:val="0"/>
          <w:noProof/>
          <w:sz w:val="21"/>
          <w:szCs w:val="21"/>
        </w:rPr>
        <w:t>&amp; J. White</w:t>
      </w:r>
      <w:r w:rsidR="00471144" w:rsidRPr="00FD69CA">
        <w:rPr>
          <w:b w:val="0"/>
          <w:noProof/>
          <w:sz w:val="21"/>
          <w:szCs w:val="21"/>
        </w:rPr>
        <w:t>.</w:t>
      </w:r>
      <w:r w:rsidRPr="00FD69CA">
        <w:rPr>
          <w:b w:val="0"/>
          <w:noProof/>
          <w:sz w:val="21"/>
          <w:szCs w:val="21"/>
        </w:rPr>
        <w:t xml:space="preserve"> </w:t>
      </w:r>
      <w:r w:rsidR="003D6B44" w:rsidRPr="00B139BD">
        <w:rPr>
          <w:rStyle w:val="Strong"/>
          <w:bCs w:val="0"/>
          <w:sz w:val="21"/>
          <w:szCs w:val="21"/>
        </w:rPr>
        <w:t xml:space="preserve">Detroiters </w:t>
      </w:r>
      <w:r w:rsidR="003D6B44" w:rsidRPr="00F92FAC">
        <w:rPr>
          <w:rStyle w:val="Strong"/>
          <w:bCs w:val="0"/>
          <w:sz w:val="21"/>
          <w:szCs w:val="21"/>
        </w:rPr>
        <w:t>more likely to support local solar power development if they think it reduces energy prices for their community</w:t>
      </w:r>
      <w:r w:rsidR="00B139BD" w:rsidRPr="00F92FAC">
        <w:rPr>
          <w:b w:val="0"/>
          <w:i/>
          <w:iCs/>
          <w:noProof/>
          <w:sz w:val="21"/>
          <w:szCs w:val="21"/>
        </w:rPr>
        <w:t>.</w:t>
      </w:r>
      <w:r w:rsidR="00F92FAC">
        <w:rPr>
          <w:b w:val="0"/>
          <w:i/>
          <w:iCs/>
          <w:noProof/>
          <w:sz w:val="21"/>
          <w:szCs w:val="21"/>
        </w:rPr>
        <w:t xml:space="preserve"> </w:t>
      </w:r>
      <w:r w:rsidR="00B139BD" w:rsidRPr="00F92FAC">
        <w:rPr>
          <w:b w:val="0"/>
          <w:i/>
          <w:iCs/>
          <w:noProof/>
          <w:sz w:val="21"/>
          <w:szCs w:val="21"/>
        </w:rPr>
        <w:t xml:space="preserve">The Conversation, </w:t>
      </w:r>
      <w:r w:rsidR="00B139BD" w:rsidRPr="00F92FAC">
        <w:rPr>
          <w:b w:val="0"/>
          <w:noProof/>
          <w:sz w:val="21"/>
          <w:szCs w:val="21"/>
        </w:rPr>
        <w:t>March 7, 2024.</w:t>
      </w:r>
      <w:r w:rsidR="00FB154E" w:rsidRPr="00F92FAC">
        <w:rPr>
          <w:b w:val="0"/>
          <w:noProof/>
          <w:sz w:val="21"/>
          <w:szCs w:val="21"/>
        </w:rPr>
        <w:t xml:space="preserve"> </w:t>
      </w:r>
      <w:hyperlink r:id="rId55" w:history="1">
        <w:r w:rsidR="00F92FAC" w:rsidRPr="00EB7E79">
          <w:rPr>
            <w:rStyle w:val="Hyperlink"/>
            <w:b w:val="0"/>
            <w:bCs/>
            <w:sz w:val="21"/>
            <w:szCs w:val="21"/>
          </w:rPr>
          <w:t>https://doi.org/10.64628/AAI.vhjvpgksa</w:t>
        </w:r>
      </w:hyperlink>
    </w:p>
    <w:p w14:paraId="774381D7" w14:textId="5E498EAC" w:rsidR="00BE1D61" w:rsidRDefault="00920A16" w:rsidP="001D1B00">
      <w:pPr>
        <w:pStyle w:val="EndNoteBibliography"/>
        <w:spacing w:after="60"/>
        <w:ind w:left="270" w:hanging="270"/>
        <w:rPr>
          <w:sz w:val="21"/>
          <w:szCs w:val="21"/>
        </w:rPr>
      </w:pPr>
      <w:r w:rsidRPr="00920A16">
        <w:rPr>
          <w:b/>
          <w:noProof/>
          <w:sz w:val="21"/>
          <w:szCs w:val="21"/>
        </w:rPr>
        <w:t>Bessette, D</w:t>
      </w:r>
      <w:r w:rsidRPr="00920A16">
        <w:rPr>
          <w:noProof/>
          <w:sz w:val="21"/>
          <w:szCs w:val="21"/>
        </w:rPr>
        <w:t xml:space="preserve">. A Great Lakes pipeline dispute points to a broader energy dilemma. </w:t>
      </w:r>
      <w:hyperlink r:id="rId56" w:history="1">
        <w:r w:rsidRPr="00BE1D61">
          <w:rPr>
            <w:rStyle w:val="Hyperlink"/>
            <w:i/>
            <w:noProof/>
            <w:sz w:val="21"/>
            <w:szCs w:val="21"/>
          </w:rPr>
          <w:t>The Conversation</w:t>
        </w:r>
        <w:r w:rsidR="00BE1D61" w:rsidRPr="00BE1D61">
          <w:rPr>
            <w:rStyle w:val="Hyperlink"/>
            <w:i/>
            <w:noProof/>
            <w:sz w:val="21"/>
            <w:szCs w:val="21"/>
          </w:rPr>
          <w:t xml:space="preserve">, </w:t>
        </w:r>
        <w:r w:rsidRPr="00BE1D61">
          <w:rPr>
            <w:rStyle w:val="Hyperlink"/>
            <w:noProof/>
            <w:sz w:val="21"/>
            <w:szCs w:val="21"/>
          </w:rPr>
          <w:t>October 17, 2018</w:t>
        </w:r>
      </w:hyperlink>
      <w:r w:rsidRPr="00920A16">
        <w:rPr>
          <w:noProof/>
          <w:sz w:val="21"/>
          <w:szCs w:val="21"/>
        </w:rPr>
        <w:t>.</w:t>
      </w:r>
      <w:r w:rsidRPr="00920A16">
        <w:rPr>
          <w:sz w:val="21"/>
          <w:szCs w:val="21"/>
        </w:rPr>
        <w:t xml:space="preserve"> </w:t>
      </w:r>
    </w:p>
    <w:p w14:paraId="4AD4BB60" w14:textId="77777777" w:rsidR="00012126" w:rsidRPr="00920A16" w:rsidRDefault="00012126" w:rsidP="008F4E4F">
      <w:pPr>
        <w:rPr>
          <w:sz w:val="21"/>
          <w:szCs w:val="21"/>
        </w:rPr>
      </w:pPr>
    </w:p>
    <w:p w14:paraId="5A5D0907" w14:textId="3562C236" w:rsidR="007F6AE5" w:rsidRPr="002C10C3" w:rsidRDefault="007F6AE5" w:rsidP="007F6AE5">
      <w:pPr>
        <w:tabs>
          <w:tab w:val="left" w:pos="0"/>
        </w:tabs>
        <w:spacing w:after="120"/>
        <w:ind w:right="446"/>
        <w:rPr>
          <w:b/>
          <w:smallCaps/>
          <w:sz w:val="26"/>
          <w:szCs w:val="26"/>
        </w:rPr>
      </w:pPr>
      <w:r w:rsidRPr="00C83954">
        <w:rPr>
          <w:b/>
          <w:smallCaps/>
          <w:sz w:val="30"/>
          <w:szCs w:val="30"/>
        </w:rPr>
        <w:t>g</w:t>
      </w:r>
      <w:r w:rsidRPr="002C10C3">
        <w:rPr>
          <w:b/>
          <w:smallCaps/>
          <w:sz w:val="26"/>
          <w:szCs w:val="26"/>
        </w:rPr>
        <w:t>rants and contracts</w:t>
      </w:r>
    </w:p>
    <w:p w14:paraId="08D517BC" w14:textId="01C52308" w:rsidR="00AB16A4" w:rsidRDefault="007F3022" w:rsidP="00AB16A4">
      <w:pPr>
        <w:pStyle w:val="NormalWeb"/>
        <w:spacing w:before="0" w:beforeAutospacing="0" w:after="60" w:afterAutospacing="0"/>
        <w:ind w:left="634" w:hanging="634"/>
        <w:rPr>
          <w:rFonts w:ascii="Times New Roman" w:hAnsi="Times New Roman"/>
          <w:bCs/>
          <w:sz w:val="21"/>
          <w:szCs w:val="21"/>
        </w:rPr>
      </w:pPr>
      <w:r w:rsidRPr="00AF6657">
        <w:rPr>
          <w:rFonts w:ascii="Times New Roman" w:hAnsi="Times New Roman"/>
          <w:bCs/>
          <w:sz w:val="21"/>
          <w:szCs w:val="21"/>
        </w:rPr>
        <w:t>National Science Foundation:</w:t>
      </w:r>
      <w:r w:rsidRPr="00AF6657">
        <w:rPr>
          <w:rFonts w:ascii="Times New Roman" w:hAnsi="Times New Roman"/>
          <w:bCs/>
          <w:i/>
          <w:iCs/>
          <w:sz w:val="21"/>
          <w:szCs w:val="21"/>
        </w:rPr>
        <w:t xml:space="preserve"> </w:t>
      </w:r>
      <w:r w:rsidRPr="00AF6657">
        <w:rPr>
          <w:rFonts w:ascii="Times New Roman" w:hAnsi="Times New Roman"/>
          <w:bCs/>
          <w:sz w:val="21"/>
          <w:szCs w:val="21"/>
        </w:rPr>
        <w:t xml:space="preserve">Growing Convergence Research. </w:t>
      </w:r>
      <w:r w:rsidR="006D6DE7" w:rsidRPr="006D6DE7">
        <w:rPr>
          <w:rFonts w:ascii="Times New Roman" w:hAnsi="Times New Roman"/>
          <w:bCs/>
          <w:sz w:val="21"/>
          <w:szCs w:val="21"/>
        </w:rPr>
        <w:t>Growing Restorative</w:t>
      </w:r>
      <w:r w:rsidR="00AB16A4">
        <w:rPr>
          <w:rFonts w:ascii="Times New Roman" w:hAnsi="Times New Roman"/>
          <w:bCs/>
          <w:sz w:val="21"/>
          <w:szCs w:val="21"/>
        </w:rPr>
        <w:t xml:space="preserve"> </w:t>
      </w:r>
      <w:proofErr w:type="spellStart"/>
      <w:r w:rsidR="006D6DE7" w:rsidRPr="006D6DE7">
        <w:rPr>
          <w:rFonts w:ascii="Times New Roman" w:hAnsi="Times New Roman"/>
          <w:bCs/>
          <w:sz w:val="21"/>
          <w:szCs w:val="21"/>
        </w:rPr>
        <w:t>Agroenergy</w:t>
      </w:r>
      <w:proofErr w:type="spellEnd"/>
      <w:r w:rsidR="006D6DE7" w:rsidRPr="006D6DE7">
        <w:rPr>
          <w:rFonts w:ascii="Times New Roman" w:hAnsi="Times New Roman"/>
          <w:bCs/>
          <w:sz w:val="21"/>
          <w:szCs w:val="21"/>
        </w:rPr>
        <w:t xml:space="preserve"> Landscapes</w:t>
      </w:r>
      <w:r w:rsidR="00AB16A4">
        <w:rPr>
          <w:rFonts w:ascii="Times New Roman" w:hAnsi="Times New Roman"/>
          <w:bCs/>
          <w:sz w:val="21"/>
          <w:szCs w:val="21"/>
        </w:rPr>
        <w:t xml:space="preserve">. </w:t>
      </w:r>
      <w:r w:rsidRPr="00AF6657">
        <w:rPr>
          <w:rFonts w:ascii="Times New Roman" w:hAnsi="Times New Roman"/>
          <w:b/>
          <w:sz w:val="21"/>
          <w:szCs w:val="21"/>
        </w:rPr>
        <w:t xml:space="preserve">Total funds received: </w:t>
      </w:r>
      <w:r w:rsidRPr="0049580B">
        <w:rPr>
          <w:rFonts w:ascii="Times New Roman" w:hAnsi="Times New Roman"/>
          <w:bCs/>
          <w:sz w:val="21"/>
          <w:szCs w:val="21"/>
        </w:rPr>
        <w:t>$</w:t>
      </w:r>
      <w:r w:rsidR="0049580B" w:rsidRPr="0049580B">
        <w:rPr>
          <w:rFonts w:ascii="Times New Roman" w:hAnsi="Times New Roman"/>
          <w:bCs/>
          <w:sz w:val="21"/>
          <w:szCs w:val="21"/>
        </w:rPr>
        <w:t>2,664,678</w:t>
      </w:r>
      <w:r w:rsidRPr="00AF6657">
        <w:rPr>
          <w:rFonts w:ascii="Times New Roman" w:hAnsi="Times New Roman"/>
          <w:bCs/>
          <w:sz w:val="21"/>
          <w:szCs w:val="21"/>
        </w:rPr>
        <w:t>. 20</w:t>
      </w:r>
      <w:r w:rsidR="0049580B">
        <w:rPr>
          <w:rFonts w:ascii="Times New Roman" w:hAnsi="Times New Roman"/>
          <w:bCs/>
          <w:sz w:val="21"/>
          <w:szCs w:val="21"/>
        </w:rPr>
        <w:t>25</w:t>
      </w:r>
      <w:r w:rsidRPr="00AF6657">
        <w:rPr>
          <w:rFonts w:ascii="Times New Roman" w:hAnsi="Times New Roman"/>
          <w:bCs/>
          <w:sz w:val="21"/>
          <w:szCs w:val="21"/>
        </w:rPr>
        <w:t>-20</w:t>
      </w:r>
      <w:r w:rsidR="0049580B">
        <w:rPr>
          <w:rFonts w:ascii="Times New Roman" w:hAnsi="Times New Roman"/>
          <w:bCs/>
          <w:sz w:val="21"/>
          <w:szCs w:val="21"/>
        </w:rPr>
        <w:t>30</w:t>
      </w:r>
      <w:r w:rsidRPr="00AF6657">
        <w:rPr>
          <w:rFonts w:ascii="Times New Roman" w:hAnsi="Times New Roman"/>
          <w:bCs/>
          <w:sz w:val="21"/>
          <w:szCs w:val="21"/>
        </w:rPr>
        <w:t xml:space="preserve">. </w:t>
      </w:r>
      <w:r w:rsidR="0049580B">
        <w:rPr>
          <w:rFonts w:ascii="Times New Roman" w:hAnsi="Times New Roman"/>
          <w:bCs/>
          <w:sz w:val="21"/>
          <w:szCs w:val="21"/>
        </w:rPr>
        <w:t>Senior Personnel</w:t>
      </w:r>
      <w:r w:rsidRPr="00AF6657">
        <w:rPr>
          <w:rFonts w:ascii="Times New Roman" w:hAnsi="Times New Roman"/>
          <w:bCs/>
          <w:sz w:val="21"/>
          <w:szCs w:val="21"/>
        </w:rPr>
        <w:t>.</w:t>
      </w:r>
    </w:p>
    <w:p w14:paraId="0B70735C" w14:textId="150F58F9" w:rsidR="000F4C2A" w:rsidRPr="007238CC" w:rsidRDefault="000F4C2A" w:rsidP="00AB16A4">
      <w:pPr>
        <w:pStyle w:val="NormalWeb"/>
        <w:spacing w:before="0" w:beforeAutospacing="0" w:after="60" w:afterAutospacing="0"/>
        <w:ind w:left="634" w:hanging="634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Michigan Department of Agriculture &amp; Rural Development. An autonomous electric tractor-based system for precision vegetable crop production. </w:t>
      </w:r>
      <w:r w:rsidRPr="000F4C2A">
        <w:rPr>
          <w:rFonts w:ascii="Times New Roman" w:hAnsi="Times New Roman"/>
          <w:b/>
          <w:sz w:val="21"/>
          <w:szCs w:val="21"/>
        </w:rPr>
        <w:t>Total funds received</w:t>
      </w:r>
      <w:r>
        <w:rPr>
          <w:rFonts w:ascii="Times New Roman" w:hAnsi="Times New Roman"/>
          <w:bCs/>
          <w:sz w:val="21"/>
          <w:szCs w:val="21"/>
        </w:rPr>
        <w:t>: $225,000. 2025-2026. Co-Principal Investigator.</w:t>
      </w:r>
    </w:p>
    <w:p w14:paraId="418FD9AB" w14:textId="4FA74068" w:rsidR="008F5EE0" w:rsidRPr="007238CC" w:rsidRDefault="008F5EE0" w:rsidP="00AB16A4">
      <w:pPr>
        <w:pStyle w:val="NormalWeb"/>
        <w:spacing w:before="0" w:beforeAutospacing="0" w:after="60" w:afterAutospacing="0"/>
        <w:ind w:left="634" w:hanging="634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United States Department of Energy</w:t>
      </w:r>
      <w:r w:rsidR="004E563E">
        <w:rPr>
          <w:rFonts w:ascii="Times New Roman" w:hAnsi="Times New Roman"/>
          <w:bCs/>
          <w:sz w:val="21"/>
          <w:szCs w:val="21"/>
        </w:rPr>
        <w:t xml:space="preserve">. </w:t>
      </w:r>
      <w:r w:rsidR="007238CC" w:rsidRPr="007238CC">
        <w:rPr>
          <w:color w:val="000000"/>
          <w:sz w:val="21"/>
          <w:szCs w:val="21"/>
        </w:rPr>
        <w:t>Fast and (or?) Fair: Are Rapid and Equitable Processes for Large-scale Solar Development Mutually Exclusive?</w:t>
      </w:r>
      <w:r w:rsidR="007238CC">
        <w:rPr>
          <w:color w:val="000000"/>
          <w:sz w:val="21"/>
          <w:szCs w:val="21"/>
        </w:rPr>
        <w:t xml:space="preserve"> </w:t>
      </w:r>
      <w:r w:rsidR="007238CC" w:rsidRPr="007238CC">
        <w:rPr>
          <w:b/>
          <w:bCs/>
          <w:color w:val="000000"/>
          <w:sz w:val="21"/>
          <w:szCs w:val="21"/>
        </w:rPr>
        <w:t>Total funds received</w:t>
      </w:r>
      <w:r w:rsidR="007238CC">
        <w:rPr>
          <w:color w:val="000000"/>
          <w:sz w:val="21"/>
          <w:szCs w:val="21"/>
        </w:rPr>
        <w:t>: $2,500,000. 2025-2027. Principal Investigator.</w:t>
      </w:r>
    </w:p>
    <w:p w14:paraId="7C3F3C3E" w14:textId="410A41EC" w:rsidR="00255621" w:rsidRDefault="00255621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Michigan State University: </w:t>
      </w:r>
      <w:r w:rsidR="00BB372D">
        <w:rPr>
          <w:rFonts w:ascii="Times New Roman" w:hAnsi="Times New Roman"/>
          <w:bCs/>
          <w:sz w:val="21"/>
          <w:szCs w:val="21"/>
        </w:rPr>
        <w:t>Office of Research &amp; Innovation: Climate Justice and Environmental Ethics Concept Notes Competition</w:t>
      </w:r>
      <w:r w:rsidR="001A2CE5">
        <w:rPr>
          <w:rFonts w:ascii="Times New Roman" w:hAnsi="Times New Roman"/>
          <w:bCs/>
          <w:sz w:val="21"/>
          <w:szCs w:val="21"/>
        </w:rPr>
        <w:t>.</w:t>
      </w:r>
      <w:r w:rsidR="00BB372D">
        <w:rPr>
          <w:rFonts w:ascii="Times New Roman" w:hAnsi="Times New Roman"/>
          <w:bCs/>
          <w:sz w:val="21"/>
          <w:szCs w:val="21"/>
        </w:rPr>
        <w:t xml:space="preserve"> </w:t>
      </w:r>
      <w:r w:rsidR="00692815">
        <w:rPr>
          <w:rFonts w:ascii="Times New Roman" w:hAnsi="Times New Roman"/>
          <w:bCs/>
          <w:sz w:val="21"/>
          <w:szCs w:val="21"/>
        </w:rPr>
        <w:t>Just Approaches to Community Collaborations in Climate Adaptation.</w:t>
      </w:r>
      <w:r w:rsidR="001A2CE5">
        <w:rPr>
          <w:rFonts w:ascii="Times New Roman" w:hAnsi="Times New Roman"/>
          <w:bCs/>
          <w:sz w:val="21"/>
          <w:szCs w:val="21"/>
        </w:rPr>
        <w:t xml:space="preserve"> </w:t>
      </w:r>
      <w:r w:rsidR="001A2CE5" w:rsidRPr="00A664B9">
        <w:rPr>
          <w:rFonts w:ascii="Times New Roman" w:hAnsi="Times New Roman"/>
          <w:b/>
          <w:sz w:val="21"/>
          <w:szCs w:val="21"/>
        </w:rPr>
        <w:t>Total funds received: $3,000</w:t>
      </w:r>
      <w:r w:rsidR="001A2CE5">
        <w:rPr>
          <w:rFonts w:ascii="Times New Roman" w:hAnsi="Times New Roman"/>
          <w:bCs/>
          <w:sz w:val="21"/>
          <w:szCs w:val="21"/>
        </w:rPr>
        <w:t>. 2023-2024.</w:t>
      </w:r>
      <w:r w:rsidR="00A664B9">
        <w:rPr>
          <w:rFonts w:ascii="Times New Roman" w:hAnsi="Times New Roman"/>
          <w:bCs/>
          <w:sz w:val="21"/>
          <w:szCs w:val="21"/>
        </w:rPr>
        <w:t xml:space="preserve"> Co-Investigator.</w:t>
      </w:r>
    </w:p>
    <w:p w14:paraId="1A2CC062" w14:textId="3EF34BCA" w:rsidR="00E03F5A" w:rsidRDefault="00E03F5A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bCs/>
          <w:sz w:val="21"/>
          <w:szCs w:val="21"/>
        </w:rPr>
      </w:pPr>
      <w:r w:rsidRPr="00D02824">
        <w:rPr>
          <w:rFonts w:ascii="Times New Roman" w:hAnsi="Times New Roman"/>
          <w:bCs/>
          <w:sz w:val="21"/>
          <w:szCs w:val="21"/>
        </w:rPr>
        <w:t>Michigan State University: Office of Research &amp; Innovation: Climate Change Research Support Program.</w:t>
      </w:r>
      <w:r w:rsidR="00D36876" w:rsidRPr="00D02824">
        <w:rPr>
          <w:rFonts w:ascii="Times New Roman" w:hAnsi="Times New Roman"/>
          <w:color w:val="000000"/>
          <w:sz w:val="21"/>
          <w:szCs w:val="21"/>
        </w:rPr>
        <w:t xml:space="preserve"> </w:t>
      </w:r>
      <w:r w:rsidR="008177EB" w:rsidRPr="00D02824">
        <w:rPr>
          <w:rFonts w:ascii="Times New Roman" w:hAnsi="Times New Roman"/>
          <w:color w:val="000000"/>
          <w:sz w:val="21"/>
          <w:szCs w:val="21"/>
        </w:rPr>
        <w:t>Building a Foundation for SCALE (Sustainable Communities, Agriculture, Landscapes, and Energy)</w:t>
      </w:r>
      <w:r w:rsidR="00D36876" w:rsidRPr="00D02824">
        <w:rPr>
          <w:rFonts w:ascii="Times New Roman" w:hAnsi="Times New Roman"/>
          <w:color w:val="000000"/>
          <w:sz w:val="21"/>
          <w:szCs w:val="21"/>
        </w:rPr>
        <w:t xml:space="preserve">. </w:t>
      </w:r>
      <w:r w:rsidR="00D36876" w:rsidRPr="00D02824">
        <w:rPr>
          <w:rFonts w:ascii="Times New Roman" w:hAnsi="Times New Roman"/>
          <w:b/>
          <w:bCs/>
          <w:color w:val="000000"/>
          <w:sz w:val="21"/>
          <w:szCs w:val="21"/>
        </w:rPr>
        <w:t>Total funds received: $100,000.</w:t>
      </w:r>
      <w:r w:rsidR="00D36876" w:rsidRPr="00D02824">
        <w:rPr>
          <w:rFonts w:ascii="Times New Roman" w:hAnsi="Times New Roman"/>
          <w:color w:val="000000"/>
          <w:sz w:val="21"/>
          <w:szCs w:val="21"/>
        </w:rPr>
        <w:t xml:space="preserve"> </w:t>
      </w:r>
      <w:r w:rsidR="00D02824">
        <w:rPr>
          <w:rFonts w:ascii="Times New Roman" w:hAnsi="Times New Roman"/>
          <w:color w:val="000000"/>
          <w:sz w:val="21"/>
          <w:szCs w:val="21"/>
        </w:rPr>
        <w:t>2022-202</w:t>
      </w:r>
      <w:r w:rsidR="00B25860">
        <w:rPr>
          <w:rFonts w:ascii="Times New Roman" w:hAnsi="Times New Roman"/>
          <w:color w:val="000000"/>
          <w:sz w:val="21"/>
          <w:szCs w:val="21"/>
        </w:rPr>
        <w:t>3</w:t>
      </w:r>
      <w:r w:rsidR="00D02824">
        <w:rPr>
          <w:rFonts w:ascii="Times New Roman" w:hAnsi="Times New Roman"/>
          <w:color w:val="000000"/>
          <w:sz w:val="21"/>
          <w:szCs w:val="21"/>
        </w:rPr>
        <w:t xml:space="preserve">. </w:t>
      </w:r>
      <w:r w:rsidR="00D02824" w:rsidRPr="00D02824">
        <w:rPr>
          <w:rFonts w:ascii="Times New Roman" w:hAnsi="Times New Roman"/>
          <w:color w:val="000000"/>
          <w:sz w:val="21"/>
          <w:szCs w:val="21"/>
        </w:rPr>
        <w:t>Co-Investigator.</w:t>
      </w:r>
    </w:p>
    <w:p w14:paraId="7145C623" w14:textId="02A8D1A6" w:rsidR="003B13A3" w:rsidRPr="00AF6657" w:rsidRDefault="005617B8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>United States Department of Energy—Lawrence Berkeley National Laboratory. Community-Centered Solar Dev</w:t>
      </w:r>
      <w:r w:rsidRPr="00AF6657">
        <w:rPr>
          <w:rFonts w:ascii="Times New Roman" w:hAnsi="Times New Roman"/>
          <w:bCs/>
          <w:sz w:val="21"/>
          <w:szCs w:val="21"/>
        </w:rPr>
        <w:t xml:space="preserve">elopment: Exploring the Key Enabling Community Factors, Impacts and Opportunities for Large-Scale Solar. </w:t>
      </w:r>
      <w:r w:rsidRPr="00AF6657">
        <w:rPr>
          <w:rFonts w:ascii="Times New Roman" w:hAnsi="Times New Roman"/>
          <w:b/>
          <w:sz w:val="21"/>
          <w:szCs w:val="21"/>
        </w:rPr>
        <w:t>Total funds received: $2,500,000</w:t>
      </w:r>
      <w:r w:rsidRPr="00AF6657">
        <w:rPr>
          <w:rFonts w:ascii="Times New Roman" w:hAnsi="Times New Roman"/>
          <w:bCs/>
          <w:sz w:val="21"/>
          <w:szCs w:val="21"/>
        </w:rPr>
        <w:t xml:space="preserve">. MSU portion: </w:t>
      </w:r>
      <w:r w:rsidR="003D5C1A" w:rsidRPr="00AF6657">
        <w:rPr>
          <w:rFonts w:ascii="Times New Roman" w:hAnsi="Times New Roman"/>
          <w:bCs/>
          <w:sz w:val="21"/>
          <w:szCs w:val="21"/>
        </w:rPr>
        <w:t>$286,142.</w:t>
      </w:r>
      <w:r w:rsidRPr="00AF6657">
        <w:rPr>
          <w:rFonts w:ascii="Times New Roman" w:hAnsi="Times New Roman"/>
          <w:bCs/>
          <w:sz w:val="21"/>
          <w:szCs w:val="21"/>
        </w:rPr>
        <w:t xml:space="preserve"> 2021-2024. Co-Principal Investigator</w:t>
      </w:r>
      <w:r w:rsidR="006E6777" w:rsidRPr="00AF6657">
        <w:rPr>
          <w:rFonts w:ascii="Times New Roman" w:hAnsi="Times New Roman"/>
          <w:bCs/>
          <w:sz w:val="21"/>
          <w:szCs w:val="21"/>
        </w:rPr>
        <w:t>/MSU Principal Investigator</w:t>
      </w:r>
      <w:r w:rsidRPr="00AF6657">
        <w:rPr>
          <w:rFonts w:ascii="Times New Roman" w:hAnsi="Times New Roman"/>
          <w:bCs/>
          <w:sz w:val="21"/>
          <w:szCs w:val="21"/>
        </w:rPr>
        <w:t xml:space="preserve">. </w:t>
      </w:r>
    </w:p>
    <w:p w14:paraId="5FED5A70" w14:textId="0D88C245" w:rsidR="00B716F4" w:rsidRPr="00AF6657" w:rsidRDefault="004E4532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bCs/>
          <w:sz w:val="21"/>
          <w:szCs w:val="21"/>
        </w:rPr>
      </w:pPr>
      <w:r w:rsidRPr="00AF6657">
        <w:rPr>
          <w:rFonts w:ascii="Times New Roman" w:hAnsi="Times New Roman"/>
          <w:bCs/>
          <w:sz w:val="21"/>
          <w:szCs w:val="21"/>
        </w:rPr>
        <w:t xml:space="preserve">Michigan State University: </w:t>
      </w:r>
      <w:r w:rsidR="003B13A3" w:rsidRPr="00AF6657">
        <w:rPr>
          <w:rFonts w:ascii="Times New Roman" w:hAnsi="Times New Roman"/>
          <w:bCs/>
          <w:sz w:val="21"/>
          <w:szCs w:val="21"/>
        </w:rPr>
        <w:t xml:space="preserve">Project </w:t>
      </w:r>
      <w:r w:rsidRPr="00AF6657">
        <w:rPr>
          <w:rFonts w:ascii="Times New Roman" w:hAnsi="Times New Roman"/>
          <w:bCs/>
          <w:sz w:val="21"/>
          <w:szCs w:val="21"/>
        </w:rPr>
        <w:t>GREEEN</w:t>
      </w:r>
      <w:r w:rsidR="003B13A3" w:rsidRPr="00AF6657">
        <w:rPr>
          <w:rFonts w:ascii="Times New Roman" w:hAnsi="Times New Roman"/>
          <w:bCs/>
          <w:sz w:val="21"/>
          <w:szCs w:val="21"/>
        </w:rPr>
        <w:t xml:space="preserve">. Leveraging solar and robotic technology to address energy and labor constraints for Michigan Vegetable Growers. </w:t>
      </w:r>
      <w:r w:rsidR="003B13A3" w:rsidRPr="00AF6657">
        <w:rPr>
          <w:rFonts w:ascii="Times New Roman" w:hAnsi="Times New Roman"/>
          <w:b/>
          <w:sz w:val="21"/>
          <w:szCs w:val="21"/>
        </w:rPr>
        <w:t xml:space="preserve">Total funds received: </w:t>
      </w:r>
      <w:r w:rsidR="006B256F" w:rsidRPr="00AF6657">
        <w:rPr>
          <w:rFonts w:ascii="Times New Roman" w:hAnsi="Times New Roman"/>
          <w:b/>
          <w:sz w:val="21"/>
          <w:szCs w:val="21"/>
        </w:rPr>
        <w:t>$</w:t>
      </w:r>
      <w:r w:rsidR="00EC63EC" w:rsidRPr="00AF6657">
        <w:rPr>
          <w:rFonts w:ascii="Times New Roman" w:hAnsi="Times New Roman"/>
          <w:b/>
          <w:sz w:val="21"/>
          <w:szCs w:val="21"/>
        </w:rPr>
        <w:t>79,650</w:t>
      </w:r>
      <w:r w:rsidR="006B256F" w:rsidRPr="00AF6657">
        <w:rPr>
          <w:rFonts w:ascii="Times New Roman" w:hAnsi="Times New Roman"/>
          <w:bCs/>
          <w:sz w:val="21"/>
          <w:szCs w:val="21"/>
        </w:rPr>
        <w:t>. 2021-202</w:t>
      </w:r>
      <w:r w:rsidR="00215ED0" w:rsidRPr="00AF6657">
        <w:rPr>
          <w:rFonts w:ascii="Times New Roman" w:hAnsi="Times New Roman"/>
          <w:bCs/>
          <w:sz w:val="21"/>
          <w:szCs w:val="21"/>
        </w:rPr>
        <w:t>3</w:t>
      </w:r>
      <w:r w:rsidR="006B256F" w:rsidRPr="00AF6657">
        <w:rPr>
          <w:rFonts w:ascii="Times New Roman" w:hAnsi="Times New Roman"/>
          <w:bCs/>
          <w:sz w:val="21"/>
          <w:szCs w:val="21"/>
        </w:rPr>
        <w:t>. Co</w:t>
      </w:r>
      <w:r w:rsidR="003A4518" w:rsidRPr="00AF6657">
        <w:rPr>
          <w:rFonts w:ascii="Times New Roman" w:hAnsi="Times New Roman"/>
          <w:bCs/>
          <w:sz w:val="21"/>
          <w:szCs w:val="21"/>
        </w:rPr>
        <w:t>llaborator</w:t>
      </w:r>
      <w:r w:rsidR="006B256F" w:rsidRPr="00AF6657">
        <w:rPr>
          <w:rFonts w:ascii="Times New Roman" w:hAnsi="Times New Roman"/>
          <w:bCs/>
          <w:sz w:val="21"/>
          <w:szCs w:val="21"/>
        </w:rPr>
        <w:t>.</w:t>
      </w:r>
    </w:p>
    <w:p w14:paraId="32FD87F9" w14:textId="08F59913" w:rsidR="005617B8" w:rsidRPr="00AF6657" w:rsidRDefault="005617B8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bCs/>
          <w:sz w:val="21"/>
          <w:szCs w:val="21"/>
        </w:rPr>
      </w:pPr>
      <w:r w:rsidRPr="00AF6657">
        <w:rPr>
          <w:rFonts w:ascii="Times New Roman" w:hAnsi="Times New Roman"/>
          <w:bCs/>
          <w:sz w:val="21"/>
          <w:szCs w:val="21"/>
        </w:rPr>
        <w:t xml:space="preserve">United States Department of Agriculture—National Institute of Food &amp; Agriculture. Spartans Mentoring Spartans: Launching a Peer Mentoring Academy at Michigan State University. </w:t>
      </w:r>
      <w:r w:rsidR="003D5C1A" w:rsidRPr="00AF6657">
        <w:rPr>
          <w:rFonts w:ascii="Times New Roman" w:hAnsi="Times New Roman"/>
          <w:b/>
          <w:sz w:val="21"/>
          <w:szCs w:val="21"/>
        </w:rPr>
        <w:t>Total funds received</w:t>
      </w:r>
      <w:r w:rsidR="006B256F" w:rsidRPr="00AF6657">
        <w:rPr>
          <w:rFonts w:ascii="Times New Roman" w:hAnsi="Times New Roman"/>
          <w:b/>
          <w:sz w:val="21"/>
          <w:szCs w:val="21"/>
        </w:rPr>
        <w:t>:</w:t>
      </w:r>
      <w:r w:rsidR="003D5C1A" w:rsidRPr="00AF6657">
        <w:rPr>
          <w:rFonts w:ascii="Times New Roman" w:hAnsi="Times New Roman"/>
          <w:b/>
          <w:sz w:val="21"/>
          <w:szCs w:val="21"/>
        </w:rPr>
        <w:t xml:space="preserve"> </w:t>
      </w:r>
      <w:r w:rsidRPr="00AF6657">
        <w:rPr>
          <w:rFonts w:ascii="Times New Roman" w:hAnsi="Times New Roman"/>
          <w:b/>
          <w:sz w:val="21"/>
          <w:szCs w:val="21"/>
        </w:rPr>
        <w:t>$15,000</w:t>
      </w:r>
      <w:r w:rsidRPr="00AF6657">
        <w:rPr>
          <w:rFonts w:ascii="Times New Roman" w:hAnsi="Times New Roman"/>
          <w:bCs/>
          <w:sz w:val="21"/>
          <w:szCs w:val="21"/>
        </w:rPr>
        <w:t>. 2020-2021. Co-Investigator.</w:t>
      </w:r>
    </w:p>
    <w:p w14:paraId="43561D65" w14:textId="5C96A996" w:rsidR="005617B8" w:rsidRPr="00AF6657" w:rsidRDefault="005617B8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bCs/>
          <w:sz w:val="21"/>
          <w:szCs w:val="21"/>
        </w:rPr>
      </w:pPr>
      <w:r w:rsidRPr="00AF6657">
        <w:rPr>
          <w:rFonts w:ascii="Times New Roman" w:hAnsi="Times New Roman"/>
          <w:bCs/>
          <w:sz w:val="21"/>
          <w:szCs w:val="21"/>
        </w:rPr>
        <w:t>National Science Foundation:</w:t>
      </w:r>
      <w:r w:rsidRPr="00AF6657">
        <w:rPr>
          <w:rFonts w:ascii="Times New Roman" w:hAnsi="Times New Roman"/>
          <w:bCs/>
          <w:i/>
          <w:iCs/>
          <w:sz w:val="21"/>
          <w:szCs w:val="21"/>
        </w:rPr>
        <w:t xml:space="preserve"> </w:t>
      </w:r>
      <w:r w:rsidRPr="00AF6657">
        <w:rPr>
          <w:rFonts w:ascii="Times New Roman" w:hAnsi="Times New Roman"/>
          <w:bCs/>
          <w:sz w:val="21"/>
          <w:szCs w:val="21"/>
        </w:rPr>
        <w:t xml:space="preserve">Growing Convergence Research. A Convergent Discipline in Socio-Technological System Transitions – Research on Michigan Community &amp; Anishinaabe Renewable Energy Sovereignty. Collaborative Proposal w/ Michigan Technological University. </w:t>
      </w:r>
      <w:r w:rsidR="00F9071C" w:rsidRPr="00AF6657">
        <w:rPr>
          <w:rFonts w:ascii="Times New Roman" w:hAnsi="Times New Roman"/>
          <w:b/>
          <w:sz w:val="21"/>
          <w:szCs w:val="21"/>
        </w:rPr>
        <w:t xml:space="preserve">Total funds received: </w:t>
      </w:r>
      <w:r w:rsidRPr="00AF6657">
        <w:rPr>
          <w:rFonts w:ascii="Times New Roman" w:hAnsi="Times New Roman"/>
          <w:b/>
          <w:sz w:val="21"/>
          <w:szCs w:val="21"/>
        </w:rPr>
        <w:t>$1,645,708</w:t>
      </w:r>
      <w:r w:rsidRPr="00AF6657">
        <w:rPr>
          <w:rFonts w:ascii="Times New Roman" w:hAnsi="Times New Roman"/>
          <w:bCs/>
          <w:sz w:val="21"/>
          <w:szCs w:val="21"/>
        </w:rPr>
        <w:t xml:space="preserve">. </w:t>
      </w:r>
      <w:r w:rsidR="00F9071C" w:rsidRPr="00AF6657">
        <w:rPr>
          <w:rFonts w:ascii="Times New Roman" w:hAnsi="Times New Roman"/>
          <w:bCs/>
          <w:sz w:val="21"/>
          <w:szCs w:val="21"/>
        </w:rPr>
        <w:t xml:space="preserve">MSU portion: </w:t>
      </w:r>
      <w:r w:rsidR="006146A7" w:rsidRPr="00AF6657">
        <w:rPr>
          <w:rFonts w:ascii="Times New Roman" w:hAnsi="Times New Roman"/>
          <w:bCs/>
          <w:sz w:val="21"/>
          <w:szCs w:val="21"/>
        </w:rPr>
        <w:t>$</w:t>
      </w:r>
      <w:r w:rsidR="00F9071C" w:rsidRPr="00AF6657">
        <w:rPr>
          <w:rFonts w:ascii="Times New Roman" w:hAnsi="Times New Roman"/>
          <w:bCs/>
          <w:sz w:val="21"/>
          <w:szCs w:val="21"/>
        </w:rPr>
        <w:t>343,708</w:t>
      </w:r>
      <w:r w:rsidR="00474160" w:rsidRPr="00AF6657">
        <w:rPr>
          <w:rFonts w:ascii="Times New Roman" w:hAnsi="Times New Roman"/>
          <w:bCs/>
          <w:sz w:val="21"/>
          <w:szCs w:val="21"/>
        </w:rPr>
        <w:t>.</w:t>
      </w:r>
      <w:r w:rsidR="00BC369C" w:rsidRPr="00AF6657">
        <w:rPr>
          <w:rFonts w:ascii="Times New Roman" w:hAnsi="Times New Roman"/>
          <w:bCs/>
          <w:sz w:val="21"/>
          <w:szCs w:val="21"/>
        </w:rPr>
        <w:t xml:space="preserve"> </w:t>
      </w:r>
      <w:r w:rsidRPr="00AF6657">
        <w:rPr>
          <w:rFonts w:ascii="Times New Roman" w:hAnsi="Times New Roman"/>
          <w:bCs/>
          <w:sz w:val="21"/>
          <w:szCs w:val="21"/>
        </w:rPr>
        <w:t xml:space="preserve">2019-2025. </w:t>
      </w:r>
      <w:r w:rsidR="00B200CD" w:rsidRPr="00AF6657">
        <w:rPr>
          <w:rFonts w:ascii="Times New Roman" w:hAnsi="Times New Roman"/>
          <w:bCs/>
          <w:sz w:val="21"/>
          <w:szCs w:val="21"/>
        </w:rPr>
        <w:t xml:space="preserve">MSU </w:t>
      </w:r>
      <w:r w:rsidRPr="00AF6657">
        <w:rPr>
          <w:rFonts w:ascii="Times New Roman" w:hAnsi="Times New Roman"/>
          <w:bCs/>
          <w:sz w:val="21"/>
          <w:szCs w:val="21"/>
        </w:rPr>
        <w:t>Principal Investigator.</w:t>
      </w:r>
    </w:p>
    <w:p w14:paraId="5A6A2FD9" w14:textId="1DB71694" w:rsidR="007F6AE5" w:rsidRPr="00AF6657" w:rsidRDefault="007F6AE5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bCs/>
          <w:sz w:val="21"/>
          <w:szCs w:val="21"/>
        </w:rPr>
      </w:pPr>
      <w:r w:rsidRPr="00AF6657">
        <w:rPr>
          <w:rFonts w:ascii="Times New Roman" w:hAnsi="Times New Roman"/>
          <w:bCs/>
          <w:sz w:val="21"/>
          <w:szCs w:val="21"/>
        </w:rPr>
        <w:t xml:space="preserve">United States Geological Service. Perceptions of decision support system success: Lessons from the North Central Region. </w:t>
      </w:r>
      <w:r w:rsidR="00B200CD" w:rsidRPr="00AF6657">
        <w:rPr>
          <w:rFonts w:ascii="Times New Roman" w:hAnsi="Times New Roman"/>
          <w:b/>
          <w:sz w:val="21"/>
          <w:szCs w:val="21"/>
        </w:rPr>
        <w:t xml:space="preserve">Total funds received: </w:t>
      </w:r>
      <w:r w:rsidRPr="00AF6657">
        <w:rPr>
          <w:rFonts w:ascii="Times New Roman" w:hAnsi="Times New Roman"/>
          <w:b/>
          <w:sz w:val="21"/>
          <w:szCs w:val="21"/>
        </w:rPr>
        <w:t>$</w:t>
      </w:r>
      <w:r w:rsidR="00FA158F" w:rsidRPr="00AF6657">
        <w:rPr>
          <w:rFonts w:ascii="Times New Roman" w:hAnsi="Times New Roman"/>
          <w:b/>
          <w:sz w:val="21"/>
          <w:szCs w:val="21"/>
        </w:rPr>
        <w:t>92,335</w:t>
      </w:r>
      <w:r w:rsidRPr="00AF6657">
        <w:rPr>
          <w:rFonts w:ascii="Times New Roman" w:hAnsi="Times New Roman"/>
          <w:bCs/>
          <w:sz w:val="21"/>
          <w:szCs w:val="21"/>
        </w:rPr>
        <w:t>. 2019-2020. Co-</w:t>
      </w:r>
      <w:r w:rsidR="0057574F" w:rsidRPr="00AF6657">
        <w:rPr>
          <w:rFonts w:ascii="Times New Roman" w:hAnsi="Times New Roman"/>
          <w:bCs/>
          <w:sz w:val="21"/>
          <w:szCs w:val="21"/>
        </w:rPr>
        <w:t xml:space="preserve">Investigator </w:t>
      </w:r>
      <w:r w:rsidRPr="00AF6657">
        <w:rPr>
          <w:rFonts w:ascii="Times New Roman" w:hAnsi="Times New Roman"/>
          <w:bCs/>
          <w:sz w:val="21"/>
          <w:szCs w:val="21"/>
        </w:rPr>
        <w:t xml:space="preserve">w/ S. Gray &amp; R. Kline-Robach. </w:t>
      </w:r>
    </w:p>
    <w:p w14:paraId="36BA7EEF" w14:textId="0280E28B" w:rsidR="007F6AE5" w:rsidRPr="00AF6657" w:rsidRDefault="007F6AE5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bCs/>
          <w:sz w:val="21"/>
          <w:szCs w:val="21"/>
        </w:rPr>
      </w:pPr>
      <w:r w:rsidRPr="00AF6657">
        <w:rPr>
          <w:rFonts w:ascii="Times New Roman" w:hAnsi="Times New Roman"/>
          <w:bCs/>
          <w:sz w:val="21"/>
          <w:szCs w:val="21"/>
        </w:rPr>
        <w:t xml:space="preserve">Michigan Department of Environment, Great Lakes &amp; Energy: Michigan Energy Office. Identifying Michigan residents’ values, concerns and renewable energy development objectives. </w:t>
      </w:r>
      <w:r w:rsidR="00B200CD" w:rsidRPr="00AF6657">
        <w:rPr>
          <w:rFonts w:ascii="Times New Roman" w:hAnsi="Times New Roman"/>
          <w:b/>
          <w:sz w:val="21"/>
          <w:szCs w:val="21"/>
        </w:rPr>
        <w:t xml:space="preserve">Total funds received: </w:t>
      </w:r>
      <w:r w:rsidRPr="00AF6657">
        <w:rPr>
          <w:rFonts w:ascii="Times New Roman" w:hAnsi="Times New Roman"/>
          <w:b/>
          <w:sz w:val="21"/>
          <w:szCs w:val="21"/>
        </w:rPr>
        <w:t>$12,000</w:t>
      </w:r>
      <w:r w:rsidRPr="00AF6657">
        <w:rPr>
          <w:rFonts w:ascii="Times New Roman" w:hAnsi="Times New Roman"/>
          <w:bCs/>
          <w:sz w:val="21"/>
          <w:szCs w:val="21"/>
        </w:rPr>
        <w:t>. 2019. Principal Investigator.</w:t>
      </w:r>
    </w:p>
    <w:p w14:paraId="37DFD88A" w14:textId="18DE87CA" w:rsidR="001329D9" w:rsidRPr="00AF6657" w:rsidRDefault="00022C43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sz w:val="21"/>
          <w:szCs w:val="21"/>
        </w:rPr>
      </w:pPr>
      <w:r w:rsidRPr="00AF6657">
        <w:rPr>
          <w:rFonts w:ascii="Times New Roman" w:hAnsi="Times New Roman"/>
          <w:sz w:val="21"/>
          <w:szCs w:val="21"/>
        </w:rPr>
        <w:t xml:space="preserve">Michigan State University: Catalyst Innovation Program, Hub for Innovation in Learning and Technology. </w:t>
      </w:r>
      <w:r w:rsidR="00B200CD" w:rsidRPr="00AF6657">
        <w:rPr>
          <w:rFonts w:ascii="Times New Roman" w:hAnsi="Times New Roman"/>
          <w:b/>
          <w:bCs/>
          <w:sz w:val="21"/>
          <w:szCs w:val="21"/>
        </w:rPr>
        <w:t xml:space="preserve">Total funds received: </w:t>
      </w:r>
      <w:r w:rsidRPr="00AF6657">
        <w:rPr>
          <w:rFonts w:ascii="Times New Roman" w:hAnsi="Times New Roman"/>
          <w:b/>
          <w:bCs/>
          <w:sz w:val="21"/>
          <w:szCs w:val="21"/>
        </w:rPr>
        <w:t>$9,000</w:t>
      </w:r>
      <w:r w:rsidRPr="00AF6657">
        <w:rPr>
          <w:rFonts w:ascii="Times New Roman" w:hAnsi="Times New Roman"/>
          <w:sz w:val="21"/>
          <w:szCs w:val="21"/>
        </w:rPr>
        <w:t>. 2019-2020. Co-Investigator</w:t>
      </w:r>
      <w:r w:rsidR="0057574F" w:rsidRPr="00AF6657">
        <w:rPr>
          <w:rFonts w:ascii="Times New Roman" w:hAnsi="Times New Roman"/>
          <w:sz w:val="21"/>
          <w:szCs w:val="21"/>
        </w:rPr>
        <w:t xml:space="preserve"> w/ R. Jordan &amp; S. Gray.</w:t>
      </w:r>
    </w:p>
    <w:p w14:paraId="0A359F76" w14:textId="6F234B56" w:rsidR="001329D9" w:rsidRPr="00AF6657" w:rsidRDefault="001329D9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sz w:val="21"/>
          <w:szCs w:val="21"/>
        </w:rPr>
      </w:pPr>
      <w:r w:rsidRPr="00AF6657">
        <w:rPr>
          <w:rFonts w:ascii="Times New Roman" w:hAnsi="Times New Roman"/>
          <w:sz w:val="21"/>
          <w:szCs w:val="21"/>
        </w:rPr>
        <w:lastRenderedPageBreak/>
        <w:t xml:space="preserve">Michigan State University, College of Agriculture &amp; Natural Resources, </w:t>
      </w:r>
      <w:proofErr w:type="spellStart"/>
      <w:r w:rsidRPr="00AF6657">
        <w:rPr>
          <w:rFonts w:ascii="Times New Roman" w:hAnsi="Times New Roman"/>
          <w:sz w:val="21"/>
          <w:szCs w:val="21"/>
        </w:rPr>
        <w:t>AgBioResearch</w:t>
      </w:r>
      <w:proofErr w:type="spellEnd"/>
      <w:r w:rsidRPr="00AF6657">
        <w:rPr>
          <w:rFonts w:ascii="Times New Roman" w:hAnsi="Times New Roman"/>
          <w:sz w:val="21"/>
          <w:szCs w:val="21"/>
        </w:rPr>
        <w:t xml:space="preserve"> &amp; MSU Extension</w:t>
      </w:r>
      <w:r w:rsidR="00D63D77" w:rsidRPr="00AF6657">
        <w:rPr>
          <w:rFonts w:ascii="Times New Roman" w:hAnsi="Times New Roman"/>
          <w:sz w:val="21"/>
          <w:szCs w:val="21"/>
        </w:rPr>
        <w:t xml:space="preserve">. </w:t>
      </w:r>
      <w:r w:rsidRPr="00AF6657">
        <w:rPr>
          <w:rFonts w:ascii="Times New Roman" w:hAnsi="Times New Roman"/>
          <w:bCs/>
          <w:color w:val="000000" w:themeColor="text1"/>
          <w:sz w:val="21"/>
          <w:szCs w:val="21"/>
        </w:rPr>
        <w:t xml:space="preserve">In pursuit of Great Lakes Offshore Wind (GLOW): Building collaborations and learning lessons on Block Island. </w:t>
      </w:r>
      <w:r w:rsidRPr="00AF6657">
        <w:rPr>
          <w:rFonts w:ascii="Times New Roman" w:hAnsi="Times New Roman"/>
          <w:sz w:val="21"/>
          <w:szCs w:val="21"/>
        </w:rPr>
        <w:t>Professional Development Microgrant Program</w:t>
      </w:r>
      <w:r w:rsidR="00D63D77" w:rsidRPr="00AF6657">
        <w:rPr>
          <w:rFonts w:ascii="Times New Roman" w:hAnsi="Times New Roman"/>
          <w:sz w:val="21"/>
          <w:szCs w:val="21"/>
        </w:rPr>
        <w:t>.</w:t>
      </w:r>
      <w:r w:rsidRPr="00AF6657">
        <w:rPr>
          <w:rFonts w:ascii="Times New Roman" w:hAnsi="Times New Roman"/>
          <w:sz w:val="21"/>
          <w:szCs w:val="21"/>
        </w:rPr>
        <w:t xml:space="preserve"> </w:t>
      </w:r>
      <w:r w:rsidR="00B200CD" w:rsidRPr="00AF6657">
        <w:rPr>
          <w:rFonts w:ascii="Times New Roman" w:hAnsi="Times New Roman"/>
          <w:b/>
          <w:bCs/>
          <w:sz w:val="21"/>
          <w:szCs w:val="21"/>
        </w:rPr>
        <w:t xml:space="preserve">Total funds received: </w:t>
      </w:r>
      <w:r w:rsidRPr="00AF6657">
        <w:rPr>
          <w:rFonts w:ascii="Times New Roman" w:hAnsi="Times New Roman"/>
          <w:b/>
          <w:bCs/>
          <w:sz w:val="21"/>
          <w:szCs w:val="21"/>
        </w:rPr>
        <w:t>$1,300</w:t>
      </w:r>
      <w:r w:rsidRPr="00AF6657">
        <w:rPr>
          <w:rFonts w:ascii="Times New Roman" w:hAnsi="Times New Roman"/>
          <w:sz w:val="21"/>
          <w:szCs w:val="21"/>
        </w:rPr>
        <w:t>. 2019 - 2020</w:t>
      </w:r>
      <w:r w:rsidR="00D63D77" w:rsidRPr="00AF6657">
        <w:rPr>
          <w:rFonts w:ascii="Times New Roman" w:hAnsi="Times New Roman"/>
          <w:sz w:val="21"/>
          <w:szCs w:val="21"/>
        </w:rPr>
        <w:t>. Principal Investigator.</w:t>
      </w:r>
    </w:p>
    <w:p w14:paraId="51C69CC7" w14:textId="60330A76" w:rsidR="00395FAA" w:rsidRPr="00AF6657" w:rsidRDefault="007F6AE5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bCs/>
          <w:sz w:val="21"/>
          <w:szCs w:val="21"/>
        </w:rPr>
      </w:pPr>
      <w:r w:rsidRPr="00AF6657">
        <w:rPr>
          <w:rFonts w:ascii="Times New Roman" w:hAnsi="Times New Roman"/>
          <w:sz w:val="21"/>
          <w:szCs w:val="21"/>
        </w:rPr>
        <w:t>National Institute of Food &amp; Agriculture</w:t>
      </w:r>
      <w:r w:rsidR="00B200CD" w:rsidRPr="00AF6657">
        <w:rPr>
          <w:rFonts w:ascii="Times New Roman" w:hAnsi="Times New Roman"/>
          <w:sz w:val="21"/>
          <w:szCs w:val="21"/>
        </w:rPr>
        <w:t>—Ohio State University</w:t>
      </w:r>
      <w:r w:rsidRPr="00AF6657">
        <w:rPr>
          <w:rFonts w:ascii="Times New Roman" w:hAnsi="Times New Roman"/>
          <w:sz w:val="21"/>
          <w:szCs w:val="21"/>
        </w:rPr>
        <w:t>. Quantifying and predicting the effects of ecological weed management strategies on organic agroecosystems to inform</w:t>
      </w:r>
      <w:r w:rsidRPr="00AF6657">
        <w:rPr>
          <w:rFonts w:ascii="Times New Roman" w:hAnsi="Times New Roman"/>
          <w:sz w:val="21"/>
          <w:szCs w:val="22"/>
        </w:rPr>
        <w:t xml:space="preserve"> farmer decision making. 2017 – 2019. </w:t>
      </w:r>
      <w:r w:rsidR="00B200CD" w:rsidRPr="00AF6657">
        <w:rPr>
          <w:rFonts w:ascii="Times New Roman" w:hAnsi="Times New Roman"/>
          <w:b/>
          <w:bCs/>
          <w:sz w:val="21"/>
          <w:szCs w:val="22"/>
        </w:rPr>
        <w:t xml:space="preserve">Total funds received: </w:t>
      </w:r>
      <w:r w:rsidRPr="00AF6657">
        <w:rPr>
          <w:rFonts w:ascii="Times New Roman" w:hAnsi="Times New Roman"/>
          <w:b/>
          <w:bCs/>
          <w:sz w:val="21"/>
          <w:szCs w:val="22"/>
        </w:rPr>
        <w:t>$</w:t>
      </w:r>
      <w:r w:rsidR="009476C7" w:rsidRPr="00AF6657">
        <w:rPr>
          <w:rFonts w:ascii="Times New Roman" w:hAnsi="Times New Roman"/>
          <w:b/>
          <w:bCs/>
          <w:sz w:val="21"/>
          <w:szCs w:val="22"/>
        </w:rPr>
        <w:t>44,201</w:t>
      </w:r>
      <w:r w:rsidRPr="00AF6657">
        <w:rPr>
          <w:rFonts w:ascii="Times New Roman" w:hAnsi="Times New Roman"/>
          <w:sz w:val="21"/>
          <w:szCs w:val="22"/>
        </w:rPr>
        <w:t xml:space="preserve">. </w:t>
      </w:r>
      <w:r w:rsidR="00B200CD" w:rsidRPr="00AF6657">
        <w:rPr>
          <w:rFonts w:ascii="Times New Roman" w:hAnsi="Times New Roman"/>
          <w:sz w:val="21"/>
          <w:szCs w:val="22"/>
        </w:rPr>
        <w:t xml:space="preserve">MSU </w:t>
      </w:r>
      <w:r w:rsidRPr="00AF6657">
        <w:rPr>
          <w:rFonts w:ascii="Times New Roman" w:hAnsi="Times New Roman"/>
          <w:sz w:val="21"/>
          <w:szCs w:val="22"/>
        </w:rPr>
        <w:t>Principal Investigator.</w:t>
      </w:r>
    </w:p>
    <w:p w14:paraId="20BE8806" w14:textId="1A85F6C3" w:rsidR="005D33AE" w:rsidRPr="00AF6657" w:rsidRDefault="005D33AE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sz w:val="21"/>
          <w:szCs w:val="22"/>
        </w:rPr>
      </w:pPr>
      <w:r w:rsidRPr="00AF6657">
        <w:rPr>
          <w:rFonts w:ascii="Times New Roman" w:hAnsi="Times New Roman"/>
          <w:sz w:val="21"/>
          <w:szCs w:val="22"/>
        </w:rPr>
        <w:t xml:space="preserve">Michigan State University: Institute For Public Policy </w:t>
      </w:r>
      <w:proofErr w:type="gramStart"/>
      <w:r w:rsidRPr="00AF6657">
        <w:rPr>
          <w:rFonts w:ascii="Times New Roman" w:hAnsi="Times New Roman"/>
          <w:sz w:val="21"/>
          <w:szCs w:val="22"/>
        </w:rPr>
        <w:t>And</w:t>
      </w:r>
      <w:proofErr w:type="gramEnd"/>
      <w:r w:rsidRPr="00AF6657">
        <w:rPr>
          <w:rFonts w:ascii="Times New Roman" w:hAnsi="Times New Roman"/>
          <w:sz w:val="21"/>
          <w:szCs w:val="22"/>
        </w:rPr>
        <w:t xml:space="preserve"> Social Research. Line 5: Oil spill detection, remediation, and risk perceptions in winter conditions. </w:t>
      </w:r>
      <w:r w:rsidR="00B200CD" w:rsidRPr="00AF6657">
        <w:rPr>
          <w:rFonts w:ascii="Times New Roman" w:hAnsi="Times New Roman"/>
          <w:b/>
          <w:bCs/>
          <w:sz w:val="21"/>
          <w:szCs w:val="22"/>
        </w:rPr>
        <w:t xml:space="preserve">Total funds received: </w:t>
      </w:r>
      <w:r w:rsidRPr="00AF6657">
        <w:rPr>
          <w:rFonts w:ascii="Times New Roman" w:hAnsi="Times New Roman"/>
          <w:b/>
          <w:bCs/>
          <w:sz w:val="21"/>
          <w:szCs w:val="22"/>
        </w:rPr>
        <w:t>$25,000</w:t>
      </w:r>
      <w:r w:rsidRPr="00AF6657">
        <w:rPr>
          <w:rFonts w:ascii="Times New Roman" w:hAnsi="Times New Roman"/>
          <w:sz w:val="21"/>
          <w:szCs w:val="22"/>
        </w:rPr>
        <w:t xml:space="preserve">. 2018 – 2019. Co-Investigator w/ G. Gunn, M. Rutty, R. Richardson &amp; V. </w:t>
      </w:r>
      <w:proofErr w:type="spellStart"/>
      <w:r w:rsidRPr="00AF6657">
        <w:rPr>
          <w:rFonts w:ascii="Times New Roman" w:hAnsi="Times New Roman"/>
          <w:sz w:val="21"/>
          <w:szCs w:val="22"/>
        </w:rPr>
        <w:t>Tarabara</w:t>
      </w:r>
      <w:proofErr w:type="spellEnd"/>
      <w:r w:rsidRPr="00AF6657">
        <w:rPr>
          <w:rFonts w:ascii="Times New Roman" w:hAnsi="Times New Roman"/>
          <w:sz w:val="21"/>
          <w:szCs w:val="22"/>
        </w:rPr>
        <w:t xml:space="preserve">. </w:t>
      </w:r>
    </w:p>
    <w:p w14:paraId="037E5639" w14:textId="5A71851A" w:rsidR="005D33AE" w:rsidRPr="00AF6657" w:rsidRDefault="005D33AE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sz w:val="21"/>
          <w:szCs w:val="22"/>
        </w:rPr>
      </w:pPr>
      <w:r w:rsidRPr="00AF6657">
        <w:rPr>
          <w:rFonts w:ascii="Times New Roman" w:hAnsi="Times New Roman"/>
          <w:sz w:val="21"/>
          <w:szCs w:val="22"/>
        </w:rPr>
        <w:t>Michigan State University: ESPP-</w:t>
      </w:r>
      <w:proofErr w:type="spellStart"/>
      <w:r w:rsidRPr="00AF6657">
        <w:rPr>
          <w:rFonts w:ascii="Times New Roman" w:hAnsi="Times New Roman"/>
          <w:sz w:val="21"/>
          <w:szCs w:val="22"/>
        </w:rPr>
        <w:t>AgBio</w:t>
      </w:r>
      <w:proofErr w:type="spellEnd"/>
      <w:r w:rsidRPr="00AF6657">
        <w:rPr>
          <w:rFonts w:ascii="Times New Roman" w:hAnsi="Times New Roman"/>
          <w:sz w:val="21"/>
          <w:szCs w:val="22"/>
        </w:rPr>
        <w:t xml:space="preserve"> Research. Examining the impacts of and improving decision-making processes for offshore wind development in the U.S. Great Lakes. </w:t>
      </w:r>
      <w:r w:rsidR="00B200CD" w:rsidRPr="00AF6657">
        <w:rPr>
          <w:rFonts w:ascii="Times New Roman" w:hAnsi="Times New Roman"/>
          <w:b/>
          <w:bCs/>
          <w:sz w:val="21"/>
          <w:szCs w:val="22"/>
        </w:rPr>
        <w:t xml:space="preserve">Total funds received: </w:t>
      </w:r>
      <w:r w:rsidRPr="00AF6657">
        <w:rPr>
          <w:rFonts w:ascii="Times New Roman" w:hAnsi="Times New Roman"/>
          <w:b/>
          <w:bCs/>
          <w:sz w:val="21"/>
          <w:szCs w:val="22"/>
        </w:rPr>
        <w:t>$10,000</w:t>
      </w:r>
      <w:r w:rsidRPr="00AF6657">
        <w:rPr>
          <w:rFonts w:ascii="Times New Roman" w:hAnsi="Times New Roman"/>
          <w:sz w:val="21"/>
          <w:szCs w:val="22"/>
        </w:rPr>
        <w:t>. 2018-2019. Principal Investigator w/ A. Anctil, S. Moore, K. Robinson.</w:t>
      </w:r>
    </w:p>
    <w:p w14:paraId="6D9D1081" w14:textId="353285A3" w:rsidR="00D63D77" w:rsidRPr="00AF6657" w:rsidRDefault="00D63D77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sz w:val="21"/>
          <w:szCs w:val="22"/>
        </w:rPr>
      </w:pPr>
      <w:r w:rsidRPr="00AF6657">
        <w:rPr>
          <w:rFonts w:ascii="Times New Roman" w:hAnsi="Times New Roman"/>
          <w:sz w:val="21"/>
          <w:szCs w:val="22"/>
        </w:rPr>
        <w:t>US Fish &amp; Wildlife Service: Ohio Department of Natural Resources</w:t>
      </w:r>
      <w:r w:rsidR="00B200CD" w:rsidRPr="00AF6657">
        <w:rPr>
          <w:rFonts w:ascii="Times New Roman" w:hAnsi="Times New Roman"/>
          <w:sz w:val="21"/>
          <w:szCs w:val="22"/>
        </w:rPr>
        <w:t>—Ohio State University</w:t>
      </w:r>
      <w:r w:rsidRPr="00AF6657">
        <w:rPr>
          <w:rFonts w:ascii="Times New Roman" w:hAnsi="Times New Roman"/>
          <w:sz w:val="21"/>
          <w:szCs w:val="22"/>
        </w:rPr>
        <w:t xml:space="preserve">. </w:t>
      </w:r>
      <w:r w:rsidRPr="00AF6657">
        <w:rPr>
          <w:rFonts w:ascii="Times New Roman" w:hAnsi="Times New Roman"/>
          <w:bCs/>
          <w:sz w:val="21"/>
          <w:szCs w:val="21"/>
        </w:rPr>
        <w:t xml:space="preserve">Stakeholder Engagement Process for Deer Management Plan. </w:t>
      </w:r>
      <w:r w:rsidR="00B200CD" w:rsidRPr="00AF6657">
        <w:rPr>
          <w:rFonts w:ascii="Times New Roman" w:hAnsi="Times New Roman"/>
          <w:b/>
          <w:sz w:val="21"/>
          <w:szCs w:val="21"/>
        </w:rPr>
        <w:t xml:space="preserve">Total funds received: </w:t>
      </w:r>
      <w:r w:rsidRPr="00AF6657">
        <w:rPr>
          <w:rFonts w:ascii="Times New Roman" w:hAnsi="Times New Roman"/>
          <w:b/>
          <w:sz w:val="21"/>
          <w:szCs w:val="21"/>
        </w:rPr>
        <w:t>$32,838</w:t>
      </w:r>
      <w:r w:rsidRPr="00AF6657">
        <w:rPr>
          <w:rFonts w:ascii="Times New Roman" w:hAnsi="Times New Roman"/>
          <w:bCs/>
          <w:sz w:val="21"/>
          <w:szCs w:val="21"/>
        </w:rPr>
        <w:t xml:space="preserve">. 2017 – 2018. </w:t>
      </w:r>
      <w:r w:rsidR="00B200CD" w:rsidRPr="00AF6657">
        <w:rPr>
          <w:rFonts w:ascii="Times New Roman" w:hAnsi="Times New Roman"/>
          <w:bCs/>
          <w:sz w:val="21"/>
          <w:szCs w:val="21"/>
        </w:rPr>
        <w:t xml:space="preserve">MSU </w:t>
      </w:r>
      <w:r w:rsidRPr="00AF6657">
        <w:rPr>
          <w:rFonts w:ascii="Times New Roman" w:hAnsi="Times New Roman"/>
          <w:bCs/>
          <w:sz w:val="21"/>
          <w:szCs w:val="21"/>
        </w:rPr>
        <w:t xml:space="preserve">Principal Investigator. </w:t>
      </w:r>
    </w:p>
    <w:p w14:paraId="46696053" w14:textId="5DF5211B" w:rsidR="0057574F" w:rsidRPr="00AF6657" w:rsidRDefault="0057574F" w:rsidP="0090374A">
      <w:pPr>
        <w:pStyle w:val="NormalWeb"/>
        <w:spacing w:before="0" w:beforeAutospacing="0" w:after="60" w:afterAutospacing="0"/>
        <w:ind w:left="630" w:hanging="630"/>
        <w:rPr>
          <w:rFonts w:ascii="Times New Roman" w:hAnsi="Times New Roman"/>
          <w:sz w:val="21"/>
          <w:szCs w:val="22"/>
        </w:rPr>
      </w:pPr>
      <w:r w:rsidRPr="00AF6657">
        <w:rPr>
          <w:rFonts w:ascii="Times New Roman" w:hAnsi="Times New Roman"/>
          <w:color w:val="000000"/>
          <w:sz w:val="21"/>
          <w:szCs w:val="22"/>
        </w:rPr>
        <w:t xml:space="preserve">Worldwide Universities Network (WUN), WUN Research Development Fund. Non-market Valuation of Loss and Damage under Climate Change. </w:t>
      </w:r>
      <w:r w:rsidR="00215ED0" w:rsidRPr="00AF6657">
        <w:rPr>
          <w:rFonts w:ascii="Times New Roman" w:hAnsi="Times New Roman"/>
          <w:b/>
          <w:bCs/>
          <w:color w:val="000000"/>
          <w:sz w:val="21"/>
          <w:szCs w:val="22"/>
        </w:rPr>
        <w:t xml:space="preserve">Total funds received: </w:t>
      </w:r>
      <w:r w:rsidRPr="00AF6657">
        <w:rPr>
          <w:rFonts w:ascii="Times New Roman" w:hAnsi="Times New Roman"/>
          <w:b/>
          <w:bCs/>
          <w:color w:val="000000"/>
          <w:sz w:val="21"/>
          <w:szCs w:val="22"/>
        </w:rPr>
        <w:t>$19,100</w:t>
      </w:r>
      <w:r w:rsidRPr="00AF6657">
        <w:rPr>
          <w:rFonts w:ascii="Times New Roman" w:hAnsi="Times New Roman"/>
          <w:color w:val="000000"/>
          <w:sz w:val="21"/>
          <w:szCs w:val="22"/>
        </w:rPr>
        <w:t>. 2015. Collaborator.</w:t>
      </w:r>
    </w:p>
    <w:p w14:paraId="37C95017" w14:textId="77777777" w:rsidR="007F6AE5" w:rsidRDefault="007F6AE5" w:rsidP="004631C2">
      <w:pPr>
        <w:tabs>
          <w:tab w:val="left" w:pos="0"/>
        </w:tabs>
        <w:ind w:right="450"/>
        <w:rPr>
          <w:color w:val="000000"/>
          <w:sz w:val="22"/>
        </w:rPr>
      </w:pPr>
    </w:p>
    <w:p w14:paraId="2844456E" w14:textId="0FBAC118" w:rsidR="005A32D0" w:rsidRPr="00BC233B" w:rsidRDefault="0046607A" w:rsidP="005A32D0">
      <w:pPr>
        <w:tabs>
          <w:tab w:val="left" w:pos="0"/>
        </w:tabs>
        <w:spacing w:after="120"/>
        <w:ind w:right="446"/>
        <w:rPr>
          <w:b/>
          <w:smallCaps/>
          <w:sz w:val="26"/>
          <w:szCs w:val="26"/>
        </w:rPr>
      </w:pPr>
      <w:r w:rsidRPr="00C83954">
        <w:rPr>
          <w:b/>
          <w:smallCaps/>
          <w:sz w:val="30"/>
          <w:szCs w:val="30"/>
        </w:rPr>
        <w:t>s</w:t>
      </w:r>
      <w:r>
        <w:rPr>
          <w:b/>
          <w:smallCaps/>
          <w:sz w:val="26"/>
          <w:szCs w:val="26"/>
        </w:rPr>
        <w:t xml:space="preserve">cholarly presentations </w:t>
      </w:r>
      <w:r w:rsidR="004631C2" w:rsidRPr="00BC233B">
        <w:rPr>
          <w:b/>
          <w:smallCaps/>
          <w:sz w:val="26"/>
          <w:szCs w:val="26"/>
        </w:rPr>
        <w:t xml:space="preserve"> </w:t>
      </w:r>
    </w:p>
    <w:p w14:paraId="2F6100CC" w14:textId="05A51626" w:rsidR="009E4332" w:rsidRPr="00040F3A" w:rsidRDefault="00ED6B78" w:rsidP="00040F3A">
      <w:pPr>
        <w:tabs>
          <w:tab w:val="left" w:pos="0"/>
        </w:tabs>
        <w:spacing w:after="120"/>
        <w:ind w:right="446"/>
        <w:rPr>
          <w:i/>
          <w:iCs/>
          <w:color w:val="000000"/>
          <w:sz w:val="22"/>
        </w:rPr>
      </w:pPr>
      <w:r>
        <w:rPr>
          <w:i/>
          <w:iCs/>
          <w:color w:val="000000"/>
          <w:sz w:val="22"/>
        </w:rPr>
        <w:t>Invited Presentations &amp; Panels</w:t>
      </w:r>
    </w:p>
    <w:p w14:paraId="2BA00923" w14:textId="0B5617AF" w:rsidR="00F74854" w:rsidRDefault="00442B1E" w:rsidP="00557F0C">
      <w:pPr>
        <w:spacing w:after="60"/>
        <w:ind w:left="540" w:hanging="540"/>
        <w:rPr>
          <w:rStyle w:val="Strong"/>
          <w:b w:val="0"/>
          <w:bCs w:val="0"/>
          <w:sz w:val="21"/>
          <w:szCs w:val="21"/>
        </w:rPr>
      </w:pPr>
      <w:r>
        <w:rPr>
          <w:color w:val="000000"/>
          <w:sz w:val="21"/>
          <w:szCs w:val="21"/>
        </w:rPr>
        <w:t>“</w:t>
      </w:r>
      <w:r w:rsidR="004A540A" w:rsidRPr="00A44FFA">
        <w:rPr>
          <w:color w:val="000000"/>
          <w:sz w:val="21"/>
          <w:szCs w:val="21"/>
        </w:rPr>
        <w:t>Community “mis-engagement” around large-scale solar (LSS) energy development in the US.</w:t>
      </w:r>
      <w:r>
        <w:rPr>
          <w:color w:val="000000"/>
          <w:sz w:val="21"/>
          <w:szCs w:val="21"/>
        </w:rPr>
        <w:t>”</w:t>
      </w:r>
      <w:r w:rsidR="004A540A">
        <w:rPr>
          <w:color w:val="000000"/>
          <w:sz w:val="21"/>
          <w:szCs w:val="21"/>
        </w:rPr>
        <w:t xml:space="preserve"> Hamm-Norris Seminar Series, Michigan State University. East Lansing, MI. </w:t>
      </w:r>
      <w:r>
        <w:rPr>
          <w:color w:val="000000"/>
          <w:sz w:val="21"/>
          <w:szCs w:val="21"/>
        </w:rPr>
        <w:t>September 5, 2025.</w:t>
      </w:r>
    </w:p>
    <w:p w14:paraId="143C26F8" w14:textId="7F52EECC" w:rsidR="00046057" w:rsidRPr="004A2695" w:rsidRDefault="004A2695" w:rsidP="00557F0C">
      <w:pPr>
        <w:spacing w:after="60"/>
        <w:ind w:left="540" w:hanging="540"/>
        <w:rPr>
          <w:b/>
          <w:bCs/>
          <w:color w:val="000000"/>
          <w:sz w:val="18"/>
          <w:szCs w:val="18"/>
        </w:rPr>
      </w:pPr>
      <w:r w:rsidRPr="004A2695">
        <w:rPr>
          <w:rStyle w:val="Strong"/>
          <w:b w:val="0"/>
          <w:bCs w:val="0"/>
          <w:sz w:val="21"/>
          <w:szCs w:val="21"/>
        </w:rPr>
        <w:t>“</w:t>
      </w:r>
      <w:proofErr w:type="gramStart"/>
      <w:r w:rsidRPr="004A2695">
        <w:rPr>
          <w:rStyle w:val="Strong"/>
          <w:b w:val="0"/>
          <w:bCs w:val="0"/>
          <w:sz w:val="21"/>
          <w:szCs w:val="21"/>
        </w:rPr>
        <w:t>How</w:t>
      </w:r>
      <w:proofErr w:type="gramEnd"/>
      <w:r w:rsidRPr="004A2695">
        <w:rPr>
          <w:rStyle w:val="Strong"/>
          <w:b w:val="0"/>
          <w:bCs w:val="0"/>
          <w:sz w:val="21"/>
          <w:szCs w:val="21"/>
        </w:rPr>
        <w:t xml:space="preserve"> deploying energy infrastructure hinges on local acceptance” Panelist. IES Energy Symposium, University of Michigan, Ann Arbor, MI. May 21, 2025.</w:t>
      </w:r>
    </w:p>
    <w:p w14:paraId="7DDD47F2" w14:textId="2D1DF8A4" w:rsidR="000F285C" w:rsidRDefault="000F285C" w:rsidP="00557F0C">
      <w:pPr>
        <w:spacing w:after="60"/>
        <w:ind w:left="540" w:hanging="54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“Stakeholder engagement to enhance equitable energy decarbonization” Presenter.  Lehigh University NRT. March 26, 2025. </w:t>
      </w:r>
    </w:p>
    <w:p w14:paraId="4AB54A36" w14:textId="7BAED98F" w:rsidR="00EE5D51" w:rsidRDefault="00EE5D51" w:rsidP="00557F0C">
      <w:pPr>
        <w:spacing w:after="60"/>
        <w:ind w:left="540" w:hanging="54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“Stakeholder perspectives on large-scale solar development in the United States</w:t>
      </w:r>
      <w:r w:rsidR="00F97722">
        <w:rPr>
          <w:color w:val="000000"/>
          <w:sz w:val="21"/>
          <w:szCs w:val="21"/>
        </w:rPr>
        <w:t xml:space="preserve">.” Speaker. </w:t>
      </w:r>
      <w:proofErr w:type="spellStart"/>
      <w:r w:rsidR="00F97722">
        <w:rPr>
          <w:color w:val="000000"/>
          <w:sz w:val="21"/>
          <w:szCs w:val="21"/>
        </w:rPr>
        <w:t>CARESolar</w:t>
      </w:r>
      <w:proofErr w:type="spellEnd"/>
      <w:r w:rsidR="00F97722">
        <w:rPr>
          <w:color w:val="000000"/>
          <w:sz w:val="21"/>
          <w:szCs w:val="21"/>
        </w:rPr>
        <w:t xml:space="preserve"> Workshop, Zurich, Switzerland, February 3, 2025.</w:t>
      </w:r>
    </w:p>
    <w:p w14:paraId="30900502" w14:textId="4B0A02B5" w:rsidR="003A0461" w:rsidRPr="003A0461" w:rsidRDefault="003A0461" w:rsidP="003A0461">
      <w:pPr>
        <w:spacing w:after="60"/>
        <w:rPr>
          <w:color w:val="000000"/>
          <w:sz w:val="21"/>
          <w:szCs w:val="21"/>
        </w:rPr>
      </w:pPr>
      <w:r w:rsidRPr="003A0461">
        <w:rPr>
          <w:color w:val="000000"/>
          <w:sz w:val="21"/>
          <w:szCs w:val="21"/>
        </w:rPr>
        <w:t>“Community-centered solar development” Presenter. Cornell Extension Solar-Ag Meeting (Virtual) January 17, 2025</w:t>
      </w:r>
    </w:p>
    <w:p w14:paraId="6BAF42CF" w14:textId="3FD432FF" w:rsidR="003758F8" w:rsidRDefault="005607FF" w:rsidP="00557F0C">
      <w:pPr>
        <w:spacing w:after="60"/>
        <w:ind w:left="540" w:hanging="54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“Detecting and addressing organized opposition to large-scale renewables.” Panelist. Department of Energy Solar Energy Technologies Office Social Science and Siting Workshop. August 29</w:t>
      </w:r>
      <w:r w:rsidRPr="005607FF">
        <w:rPr>
          <w:color w:val="000000"/>
          <w:sz w:val="21"/>
          <w:szCs w:val="21"/>
          <w:vertAlign w:val="superscript"/>
        </w:rPr>
        <w:t>th</w:t>
      </w:r>
      <w:r>
        <w:rPr>
          <w:color w:val="000000"/>
          <w:sz w:val="21"/>
          <w:szCs w:val="21"/>
        </w:rPr>
        <w:t>, 2023.</w:t>
      </w:r>
    </w:p>
    <w:p w14:paraId="53161C89" w14:textId="7A320323" w:rsidR="00063AE4" w:rsidRDefault="00522D72" w:rsidP="00557F0C">
      <w:pPr>
        <w:spacing w:after="60"/>
        <w:ind w:left="540" w:hanging="54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“Community constraints of decarbonization</w:t>
      </w:r>
      <w:r w:rsidR="00BF5904"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t>”</w:t>
      </w:r>
      <w:r w:rsidR="00BF5904">
        <w:rPr>
          <w:color w:val="000000"/>
          <w:sz w:val="21"/>
          <w:szCs w:val="21"/>
        </w:rPr>
        <w:t xml:space="preserve"> Featured Speaker. Michigan Municipal Electric Association Spring Meeting. Grand Rapids, MI. May 18, 2023.</w:t>
      </w:r>
    </w:p>
    <w:p w14:paraId="7E656E74" w14:textId="244445A4" w:rsidR="00557F0C" w:rsidRPr="00063AE4" w:rsidRDefault="00522D72" w:rsidP="00557F0C">
      <w:pPr>
        <w:spacing w:after="60"/>
        <w:ind w:left="540" w:hanging="54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“</w:t>
      </w:r>
      <w:r w:rsidR="00E36D13" w:rsidRPr="00063AE4">
        <w:rPr>
          <w:color w:val="000000"/>
          <w:sz w:val="21"/>
          <w:szCs w:val="21"/>
        </w:rPr>
        <w:t>What’s driving community opposition to renewable energy development?</w:t>
      </w:r>
      <w:r>
        <w:rPr>
          <w:color w:val="000000"/>
          <w:sz w:val="21"/>
          <w:szCs w:val="21"/>
        </w:rPr>
        <w:t>”</w:t>
      </w:r>
      <w:r w:rsidR="008E3BF9" w:rsidRPr="00063AE4">
        <w:rPr>
          <w:color w:val="000000"/>
          <w:sz w:val="21"/>
          <w:szCs w:val="21"/>
        </w:rPr>
        <w:t xml:space="preserve"> Yi-Fu Lecture Series.</w:t>
      </w:r>
      <w:r w:rsidR="00E36D13" w:rsidRPr="00063AE4">
        <w:rPr>
          <w:color w:val="000000"/>
          <w:sz w:val="21"/>
          <w:szCs w:val="21"/>
        </w:rPr>
        <w:t xml:space="preserve"> </w:t>
      </w:r>
      <w:r w:rsidR="008E3BF9" w:rsidRPr="00063AE4">
        <w:rPr>
          <w:color w:val="000000"/>
          <w:sz w:val="21"/>
          <w:szCs w:val="21"/>
        </w:rPr>
        <w:t>University of Wisconsin Department of Geography.</w:t>
      </w:r>
      <w:r w:rsidR="00063AE4" w:rsidRPr="00063AE4">
        <w:rPr>
          <w:color w:val="000000"/>
          <w:sz w:val="21"/>
          <w:szCs w:val="21"/>
        </w:rPr>
        <w:t xml:space="preserve"> </w:t>
      </w:r>
      <w:r w:rsidR="00063AE4">
        <w:rPr>
          <w:color w:val="000000"/>
          <w:sz w:val="21"/>
          <w:szCs w:val="21"/>
        </w:rPr>
        <w:t xml:space="preserve">Madison, WI. </w:t>
      </w:r>
      <w:r w:rsidR="00063AE4" w:rsidRPr="00063AE4">
        <w:rPr>
          <w:color w:val="000000"/>
          <w:sz w:val="21"/>
          <w:szCs w:val="21"/>
        </w:rPr>
        <w:t>April 28, 2023.</w:t>
      </w:r>
    </w:p>
    <w:p w14:paraId="3ACB55B1" w14:textId="075C1425" w:rsidR="00557F0C" w:rsidRDefault="00522D72" w:rsidP="00557F0C">
      <w:pPr>
        <w:spacing w:after="60"/>
        <w:ind w:left="540" w:hanging="54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“</w:t>
      </w:r>
      <w:r w:rsidR="00557F0C">
        <w:rPr>
          <w:color w:val="000000"/>
          <w:sz w:val="21"/>
          <w:szCs w:val="21"/>
        </w:rPr>
        <w:t>Renewable energy siting, development, and justice.</w:t>
      </w:r>
      <w:r>
        <w:rPr>
          <w:color w:val="000000"/>
          <w:sz w:val="21"/>
          <w:szCs w:val="21"/>
        </w:rPr>
        <w:t>”</w:t>
      </w:r>
      <w:r w:rsidR="00557F0C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 xml:space="preserve">Michigan State University </w:t>
      </w:r>
      <w:r w:rsidR="00557F0C">
        <w:rPr>
          <w:color w:val="000000"/>
          <w:sz w:val="21"/>
          <w:szCs w:val="21"/>
        </w:rPr>
        <w:t>Department of Community Sustainability Brown Bag Seminar Series. East Lansing, MI. January 27, 2023.</w:t>
      </w:r>
    </w:p>
    <w:p w14:paraId="1078DE80" w14:textId="37A07747" w:rsidR="007A22B3" w:rsidRDefault="00761A35" w:rsidP="0090374A">
      <w:pPr>
        <w:spacing w:after="60"/>
        <w:ind w:left="720" w:hanging="72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“</w:t>
      </w:r>
      <w:r w:rsidR="007A22B3">
        <w:rPr>
          <w:color w:val="000000"/>
          <w:sz w:val="21"/>
          <w:szCs w:val="21"/>
        </w:rPr>
        <w:t>Oil Spills Under Ice: Risk Perceptions of Line 5</w:t>
      </w:r>
      <w:r>
        <w:rPr>
          <w:color w:val="000000"/>
          <w:sz w:val="21"/>
          <w:szCs w:val="21"/>
        </w:rPr>
        <w:t xml:space="preserve">.” Presenter. US Coast Guard Great Lakes </w:t>
      </w:r>
      <w:r w:rsidR="00044DC5">
        <w:rPr>
          <w:color w:val="000000"/>
          <w:sz w:val="21"/>
          <w:szCs w:val="21"/>
        </w:rPr>
        <w:t xml:space="preserve">Oil Spill Center of Expertise Stakeholder Workshop to Identify Oil Spill Research Gaps and Opportunities. </w:t>
      </w:r>
      <w:r w:rsidR="003E4F72">
        <w:rPr>
          <w:color w:val="000000"/>
          <w:sz w:val="21"/>
          <w:szCs w:val="21"/>
        </w:rPr>
        <w:t xml:space="preserve">NOAA Great Lakes Environmental Research Laboratory, Ann Arbor, MI. </w:t>
      </w:r>
      <w:r w:rsidR="0010385E">
        <w:rPr>
          <w:color w:val="000000"/>
          <w:sz w:val="21"/>
          <w:szCs w:val="21"/>
        </w:rPr>
        <w:t>September 21, 2022.</w:t>
      </w:r>
    </w:p>
    <w:p w14:paraId="7BBD0ACD" w14:textId="47A4D844" w:rsidR="00D65954" w:rsidRDefault="00761A35" w:rsidP="0090374A">
      <w:pPr>
        <w:spacing w:after="60"/>
        <w:ind w:left="720" w:hanging="72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“</w:t>
      </w:r>
      <w:r w:rsidR="00D65954">
        <w:rPr>
          <w:color w:val="000000"/>
          <w:sz w:val="21"/>
          <w:szCs w:val="21"/>
        </w:rPr>
        <w:t>Robotic and Precision</w:t>
      </w:r>
      <w:r w:rsidR="00D87BCB">
        <w:rPr>
          <w:color w:val="000000"/>
          <w:sz w:val="21"/>
          <w:szCs w:val="21"/>
        </w:rPr>
        <w:t xml:space="preserve"> Cultivation Roundtable.</w:t>
      </w:r>
      <w:r>
        <w:rPr>
          <w:color w:val="000000"/>
          <w:sz w:val="21"/>
          <w:szCs w:val="21"/>
        </w:rPr>
        <w:t>”</w:t>
      </w:r>
      <w:r w:rsidR="00D87BCB">
        <w:rPr>
          <w:color w:val="000000"/>
          <w:sz w:val="21"/>
          <w:szCs w:val="21"/>
        </w:rPr>
        <w:t xml:space="preserve"> Panelist. Midwest Mechanical Weed Control Field Day. </w:t>
      </w:r>
      <w:r w:rsidR="009F4F67">
        <w:rPr>
          <w:color w:val="000000"/>
          <w:sz w:val="21"/>
          <w:szCs w:val="21"/>
        </w:rPr>
        <w:t>Benton Harbor, MI. September 14, 2022.</w:t>
      </w:r>
    </w:p>
    <w:p w14:paraId="3736B22C" w14:textId="01E43472" w:rsidR="009E4332" w:rsidRDefault="009E4332" w:rsidP="0090374A">
      <w:pPr>
        <w:spacing w:after="60"/>
        <w:ind w:left="720" w:hanging="72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Aaron Price Fellows</w:t>
      </w:r>
      <w:r w:rsidR="009E6B6A">
        <w:rPr>
          <w:color w:val="000000"/>
          <w:sz w:val="21"/>
          <w:szCs w:val="21"/>
        </w:rPr>
        <w:t xml:space="preserve"> Program. </w:t>
      </w:r>
      <w:r w:rsidR="00040F3A">
        <w:rPr>
          <w:color w:val="000000"/>
          <w:sz w:val="21"/>
          <w:szCs w:val="21"/>
        </w:rPr>
        <w:t xml:space="preserve">Panelist. </w:t>
      </w:r>
      <w:r w:rsidR="00272AB0">
        <w:rPr>
          <w:color w:val="000000"/>
          <w:sz w:val="21"/>
          <w:szCs w:val="21"/>
        </w:rPr>
        <w:t xml:space="preserve">USC Wrigley Institute for Environmental Studies, </w:t>
      </w:r>
      <w:r w:rsidR="009E6B6A">
        <w:rPr>
          <w:color w:val="000000"/>
          <w:sz w:val="21"/>
          <w:szCs w:val="21"/>
        </w:rPr>
        <w:t>Catalina Island, CA. July 21, 2022.</w:t>
      </w:r>
    </w:p>
    <w:p w14:paraId="0AD5E17A" w14:textId="1AFA1E23" w:rsidR="004D755C" w:rsidRDefault="00761A35" w:rsidP="0090374A">
      <w:pPr>
        <w:spacing w:after="60"/>
        <w:ind w:left="720" w:hanging="72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“</w:t>
      </w:r>
      <w:r w:rsidR="004D755C">
        <w:rPr>
          <w:color w:val="000000"/>
          <w:sz w:val="21"/>
          <w:szCs w:val="21"/>
        </w:rPr>
        <w:t>Improving processes (and outcomes) of large-scale solar development in Michigan.</w:t>
      </w:r>
      <w:r>
        <w:rPr>
          <w:color w:val="000000"/>
          <w:sz w:val="21"/>
          <w:szCs w:val="21"/>
        </w:rPr>
        <w:t>”</w:t>
      </w:r>
      <w:r w:rsidR="004D755C">
        <w:rPr>
          <w:color w:val="000000"/>
          <w:sz w:val="21"/>
          <w:szCs w:val="21"/>
        </w:rPr>
        <w:t xml:space="preserve"> </w:t>
      </w:r>
      <w:r w:rsidR="00E04824">
        <w:rPr>
          <w:color w:val="000000"/>
          <w:sz w:val="21"/>
          <w:szCs w:val="21"/>
        </w:rPr>
        <w:t xml:space="preserve">Special Speaker. </w:t>
      </w:r>
      <w:r w:rsidR="004D755C">
        <w:rPr>
          <w:color w:val="000000"/>
          <w:sz w:val="21"/>
          <w:szCs w:val="21"/>
        </w:rPr>
        <w:t>Michigan Municipal Electric Associations (MMEA). Grand Rapids, MI</w:t>
      </w:r>
      <w:r w:rsidR="00E04824">
        <w:rPr>
          <w:color w:val="000000"/>
          <w:sz w:val="21"/>
          <w:szCs w:val="21"/>
        </w:rPr>
        <w:t xml:space="preserve">., </w:t>
      </w:r>
      <w:r w:rsidR="00276A38">
        <w:rPr>
          <w:color w:val="000000"/>
          <w:sz w:val="21"/>
          <w:szCs w:val="21"/>
        </w:rPr>
        <w:t>May 20, 2022</w:t>
      </w:r>
    </w:p>
    <w:p w14:paraId="2DE92AE5" w14:textId="08C8845D" w:rsidR="00767A8E" w:rsidRDefault="00C4405E" w:rsidP="0090374A">
      <w:pPr>
        <w:spacing w:after="60"/>
        <w:ind w:left="720" w:hanging="720"/>
        <w:rPr>
          <w:sz w:val="21"/>
          <w:szCs w:val="21"/>
        </w:rPr>
      </w:pPr>
      <w:r>
        <w:rPr>
          <w:sz w:val="21"/>
          <w:szCs w:val="21"/>
        </w:rPr>
        <w:t>“Project Siting and a ‘Just’ Energy Transition,” Chair, Panel. American Clean Power</w:t>
      </w:r>
      <w:r w:rsidR="00767A8E">
        <w:rPr>
          <w:sz w:val="21"/>
          <w:szCs w:val="21"/>
        </w:rPr>
        <w:t xml:space="preserve"> Annual </w:t>
      </w:r>
      <w:r>
        <w:rPr>
          <w:sz w:val="21"/>
          <w:szCs w:val="21"/>
        </w:rPr>
        <w:t>Siting Conference</w:t>
      </w:r>
      <w:r w:rsidR="00767A8E">
        <w:rPr>
          <w:sz w:val="21"/>
          <w:szCs w:val="21"/>
        </w:rPr>
        <w:t>, July 22, 2021. Virtual.</w:t>
      </w:r>
    </w:p>
    <w:p w14:paraId="6EE2D99F" w14:textId="4EBEEA6A" w:rsidR="00D6423C" w:rsidRPr="00E0299B" w:rsidRDefault="00E96774" w:rsidP="0090374A">
      <w:pPr>
        <w:spacing w:after="60"/>
        <w:ind w:left="720" w:hanging="720"/>
        <w:rPr>
          <w:sz w:val="21"/>
          <w:szCs w:val="21"/>
        </w:rPr>
      </w:pPr>
      <w:r w:rsidRPr="00E0299B">
        <w:rPr>
          <w:sz w:val="21"/>
          <w:szCs w:val="21"/>
        </w:rPr>
        <w:t xml:space="preserve">“The Great Line 5 Debate: Potential </w:t>
      </w:r>
      <w:r w:rsidR="00E0299B" w:rsidRPr="00E0299B">
        <w:rPr>
          <w:sz w:val="21"/>
          <w:szCs w:val="21"/>
        </w:rPr>
        <w:t>Environmental and Economic Impacts,” Invited Panel Speaker</w:t>
      </w:r>
      <w:r w:rsidR="00E0299B">
        <w:rPr>
          <w:sz w:val="21"/>
          <w:szCs w:val="21"/>
        </w:rPr>
        <w:t xml:space="preserve">. </w:t>
      </w:r>
      <w:r w:rsidR="00E0299B" w:rsidRPr="00E0299B">
        <w:rPr>
          <w:sz w:val="21"/>
          <w:szCs w:val="21"/>
        </w:rPr>
        <w:t xml:space="preserve">Canada Connect Panel Dialogue Event, March 10, 2021. </w:t>
      </w:r>
      <w:r w:rsidR="00E0299B">
        <w:rPr>
          <w:sz w:val="21"/>
          <w:szCs w:val="21"/>
        </w:rPr>
        <w:t>Virtual.</w:t>
      </w:r>
    </w:p>
    <w:p w14:paraId="6EC40DE4" w14:textId="3C225990" w:rsidR="002B68DB" w:rsidRPr="0090374A" w:rsidRDefault="009661DC" w:rsidP="0090374A">
      <w:pPr>
        <w:spacing w:after="60"/>
        <w:ind w:left="720" w:hanging="720"/>
        <w:rPr>
          <w:color w:val="202020"/>
          <w:sz w:val="21"/>
          <w:szCs w:val="21"/>
          <w:shd w:val="clear" w:color="auto" w:fill="FFFFFF"/>
        </w:rPr>
      </w:pPr>
      <w:r w:rsidRPr="00E0299B">
        <w:rPr>
          <w:sz w:val="21"/>
          <w:szCs w:val="21"/>
        </w:rPr>
        <w:lastRenderedPageBreak/>
        <w:t>“Climate justice: A force for change,”</w:t>
      </w:r>
      <w:r w:rsidRPr="009661DC">
        <w:rPr>
          <w:sz w:val="21"/>
          <w:szCs w:val="21"/>
        </w:rPr>
        <w:t xml:space="preserve"> Invited Panel Speaker.</w:t>
      </w:r>
      <w:r w:rsidR="0090374A">
        <w:rPr>
          <w:rStyle w:val="apple-converted-space"/>
          <w:color w:val="202020"/>
          <w:sz w:val="21"/>
          <w:szCs w:val="21"/>
          <w:shd w:val="clear" w:color="auto" w:fill="FFFFFF"/>
        </w:rPr>
        <w:t xml:space="preserve"> </w:t>
      </w:r>
      <w:hyperlink r:id="rId57" w:history="1">
        <w:r w:rsidR="0090374A" w:rsidRPr="00B20602">
          <w:rPr>
            <w:rStyle w:val="Hyperlink"/>
            <w:sz w:val="21"/>
            <w:szCs w:val="21"/>
          </w:rPr>
          <w:t>https://drive.google.com/drive/folders/1w_-DcQIbdj_PN6rlBIAq8M7nujh9ixny?usp=sharing</w:t>
        </w:r>
      </w:hyperlink>
      <w:r w:rsidRPr="009661DC">
        <w:rPr>
          <w:rStyle w:val="Hyperlink"/>
          <w:color w:val="2BAADF"/>
          <w:sz w:val="21"/>
          <w:szCs w:val="21"/>
        </w:rPr>
        <w:t xml:space="preserve"> </w:t>
      </w:r>
      <w:r w:rsidRPr="009661DC">
        <w:rPr>
          <w:sz w:val="21"/>
          <w:szCs w:val="21"/>
        </w:rPr>
        <w:t>Green Team. Virtual. August 19, 2020.</w:t>
      </w:r>
    </w:p>
    <w:p w14:paraId="21FD1C24" w14:textId="5F6360E2" w:rsidR="0036135F" w:rsidRDefault="0036135F" w:rsidP="0090374A">
      <w:pPr>
        <w:tabs>
          <w:tab w:val="left" w:pos="0"/>
        </w:tabs>
        <w:spacing w:after="60"/>
        <w:ind w:left="720" w:right="448" w:hanging="720"/>
        <w:rPr>
          <w:bCs/>
          <w:sz w:val="21"/>
          <w:szCs w:val="22"/>
        </w:rPr>
      </w:pPr>
      <w:r w:rsidRPr="00920A16">
        <w:rPr>
          <w:bCs/>
          <w:sz w:val="21"/>
          <w:szCs w:val="22"/>
        </w:rPr>
        <w:t>“Risk perceptions and detection of oil spills on ice covered lakes.” Northern Michigan Area Committee Meeting</w:t>
      </w:r>
      <w:r w:rsidR="00C538F2" w:rsidRPr="00920A16">
        <w:rPr>
          <w:bCs/>
          <w:sz w:val="21"/>
          <w:szCs w:val="22"/>
        </w:rPr>
        <w:t xml:space="preserve"> (NMAC)</w:t>
      </w:r>
      <w:r w:rsidRPr="00920A16">
        <w:rPr>
          <w:bCs/>
          <w:sz w:val="21"/>
          <w:szCs w:val="22"/>
        </w:rPr>
        <w:t>. Petoskey, MI.</w:t>
      </w:r>
      <w:r w:rsidR="00ED6B78">
        <w:rPr>
          <w:bCs/>
          <w:sz w:val="21"/>
          <w:szCs w:val="22"/>
        </w:rPr>
        <w:t xml:space="preserve"> </w:t>
      </w:r>
      <w:r w:rsidR="00B119B8">
        <w:rPr>
          <w:bCs/>
          <w:sz w:val="21"/>
          <w:szCs w:val="22"/>
        </w:rPr>
        <w:t xml:space="preserve">July 15, </w:t>
      </w:r>
      <w:r w:rsidR="00ED6B78">
        <w:rPr>
          <w:bCs/>
          <w:sz w:val="21"/>
          <w:szCs w:val="22"/>
        </w:rPr>
        <w:t>2019.</w:t>
      </w:r>
    </w:p>
    <w:p w14:paraId="30A1B925" w14:textId="7687AFB8" w:rsidR="00ED6B78" w:rsidRPr="00920A16" w:rsidRDefault="00ED6B78" w:rsidP="0090374A">
      <w:pPr>
        <w:tabs>
          <w:tab w:val="left" w:pos="0"/>
        </w:tabs>
        <w:spacing w:after="60"/>
        <w:ind w:left="720" w:right="448" w:hanging="720"/>
        <w:rPr>
          <w:b/>
          <w:sz w:val="21"/>
          <w:szCs w:val="22"/>
        </w:rPr>
      </w:pPr>
      <w:r w:rsidRPr="00920A16">
        <w:rPr>
          <w:sz w:val="21"/>
          <w:szCs w:val="22"/>
        </w:rPr>
        <w:t>“Workshop on Climate Futures. De-risking the path to low-carbon electricity.” Clean Air Task Force, RAND Corp., Chicago, IL.</w:t>
      </w:r>
      <w:r>
        <w:rPr>
          <w:sz w:val="21"/>
          <w:szCs w:val="22"/>
        </w:rPr>
        <w:t xml:space="preserve"> </w:t>
      </w:r>
      <w:r w:rsidR="00B119B8">
        <w:rPr>
          <w:sz w:val="21"/>
          <w:szCs w:val="22"/>
        </w:rPr>
        <w:t xml:space="preserve">May 9, </w:t>
      </w:r>
      <w:r>
        <w:rPr>
          <w:sz w:val="21"/>
          <w:szCs w:val="22"/>
        </w:rPr>
        <w:t xml:space="preserve">2019. </w:t>
      </w:r>
    </w:p>
    <w:p w14:paraId="4748932A" w14:textId="2491D9EE" w:rsidR="00ED6B78" w:rsidRPr="00920A16" w:rsidRDefault="00ED6B78" w:rsidP="0090374A">
      <w:pPr>
        <w:tabs>
          <w:tab w:val="left" w:pos="0"/>
        </w:tabs>
        <w:spacing w:after="60"/>
        <w:ind w:left="720" w:right="448" w:hanging="720"/>
        <w:rPr>
          <w:b/>
          <w:sz w:val="21"/>
          <w:szCs w:val="22"/>
        </w:rPr>
      </w:pPr>
      <w:r w:rsidRPr="00920A16">
        <w:rPr>
          <w:sz w:val="21"/>
          <w:szCs w:val="22"/>
        </w:rPr>
        <w:t>“Learning to live with Turbines,” Powering Renewable Energy in the Midwest, Lansing, MI.</w:t>
      </w:r>
      <w:r>
        <w:rPr>
          <w:sz w:val="21"/>
          <w:szCs w:val="22"/>
        </w:rPr>
        <w:t xml:space="preserve"> </w:t>
      </w:r>
      <w:r w:rsidR="00B119B8">
        <w:rPr>
          <w:sz w:val="21"/>
          <w:szCs w:val="22"/>
        </w:rPr>
        <w:t xml:space="preserve">June 4, </w:t>
      </w:r>
      <w:r>
        <w:rPr>
          <w:sz w:val="21"/>
          <w:szCs w:val="22"/>
        </w:rPr>
        <w:t>2019.</w:t>
      </w:r>
    </w:p>
    <w:p w14:paraId="46427A1D" w14:textId="1F5513DF" w:rsidR="00ED6B78" w:rsidRPr="00920A16" w:rsidRDefault="00ED6B78" w:rsidP="0090374A">
      <w:pPr>
        <w:spacing w:after="60"/>
        <w:ind w:left="720" w:hanging="720"/>
        <w:rPr>
          <w:sz w:val="22"/>
          <w:szCs w:val="22"/>
        </w:rPr>
      </w:pPr>
      <w:r w:rsidRPr="00920A16">
        <w:rPr>
          <w:color w:val="000000"/>
          <w:sz w:val="21"/>
          <w:szCs w:val="21"/>
          <w:shd w:val="clear" w:color="auto" w:fill="FFFFFF"/>
        </w:rPr>
        <w:t>“</w:t>
      </w:r>
      <w:r w:rsidRPr="00920A16">
        <w:rPr>
          <w:bCs/>
          <w:color w:val="000000"/>
          <w:sz w:val="21"/>
          <w:szCs w:val="21"/>
        </w:rPr>
        <w:t xml:space="preserve">Winter Lake Oil Spills - Risk Perception, Detection, and Remediation.” </w:t>
      </w:r>
      <w:r w:rsidRPr="00920A16">
        <w:rPr>
          <w:color w:val="000000"/>
          <w:sz w:val="21"/>
          <w:szCs w:val="21"/>
          <w:shd w:val="clear" w:color="auto" w:fill="FFFFFF"/>
        </w:rPr>
        <w:t>MSU Institute for Public Policy and Social Research (IPPSR) Public Policy Forum, Lansing, MI.</w:t>
      </w:r>
      <w:r>
        <w:rPr>
          <w:color w:val="000000"/>
          <w:sz w:val="21"/>
          <w:szCs w:val="21"/>
          <w:shd w:val="clear" w:color="auto" w:fill="FFFFFF"/>
        </w:rPr>
        <w:t xml:space="preserve"> </w:t>
      </w:r>
      <w:r w:rsidR="00B119B8">
        <w:rPr>
          <w:color w:val="000000"/>
          <w:sz w:val="21"/>
          <w:szCs w:val="21"/>
          <w:shd w:val="clear" w:color="auto" w:fill="FFFFFF"/>
        </w:rPr>
        <w:t xml:space="preserve">April 17, </w:t>
      </w:r>
      <w:r>
        <w:rPr>
          <w:color w:val="000000"/>
          <w:sz w:val="21"/>
          <w:szCs w:val="21"/>
          <w:shd w:val="clear" w:color="auto" w:fill="FFFFFF"/>
        </w:rPr>
        <w:t>2019.</w:t>
      </w:r>
    </w:p>
    <w:p w14:paraId="261938B8" w14:textId="0AC74D86" w:rsidR="00ED6B78" w:rsidRDefault="00ED6B78" w:rsidP="0090374A">
      <w:pPr>
        <w:tabs>
          <w:tab w:val="left" w:pos="0"/>
        </w:tabs>
        <w:spacing w:after="60"/>
        <w:ind w:left="720" w:right="448" w:hanging="720"/>
        <w:rPr>
          <w:sz w:val="21"/>
          <w:szCs w:val="22"/>
        </w:rPr>
      </w:pPr>
      <w:r w:rsidRPr="00920A16">
        <w:rPr>
          <w:sz w:val="21"/>
          <w:szCs w:val="22"/>
        </w:rPr>
        <w:t>“Developing Climate-Business Strategies: Partnering with Universities for Science-Based Impact,” Global Climate Action Summit, San Francisco, CA.</w:t>
      </w:r>
      <w:r>
        <w:rPr>
          <w:sz w:val="21"/>
          <w:szCs w:val="22"/>
        </w:rPr>
        <w:t xml:space="preserve"> 2018.</w:t>
      </w:r>
    </w:p>
    <w:p w14:paraId="4FEA80CF" w14:textId="153C242F" w:rsidR="00ED6B78" w:rsidRPr="00920A16" w:rsidRDefault="00ED6B78" w:rsidP="0090374A">
      <w:pPr>
        <w:tabs>
          <w:tab w:val="left" w:pos="0"/>
        </w:tabs>
        <w:spacing w:after="60"/>
        <w:ind w:left="720" w:right="448" w:hanging="720"/>
        <w:rPr>
          <w:b/>
          <w:color w:val="000000"/>
          <w:sz w:val="21"/>
          <w:szCs w:val="22"/>
        </w:rPr>
      </w:pPr>
      <w:r w:rsidRPr="00920A16">
        <w:rPr>
          <w:color w:val="000000"/>
          <w:sz w:val="21"/>
          <w:szCs w:val="22"/>
        </w:rPr>
        <w:t>“Framing alternatives to elicit more deliberate energy preferences.” Massachusetts Institute of Technology, Center for Advanced Nuclear Energy Systems (CANES), Cambridge, MA.</w:t>
      </w:r>
      <w:r>
        <w:rPr>
          <w:color w:val="000000"/>
          <w:sz w:val="21"/>
          <w:szCs w:val="22"/>
        </w:rPr>
        <w:t xml:space="preserve"> 2018.</w:t>
      </w:r>
    </w:p>
    <w:p w14:paraId="5B97613C" w14:textId="3AEA8E26" w:rsidR="00ED6B78" w:rsidRPr="00920A16" w:rsidRDefault="00ED6B78" w:rsidP="0090374A">
      <w:pPr>
        <w:tabs>
          <w:tab w:val="left" w:pos="0"/>
        </w:tabs>
        <w:spacing w:after="60"/>
        <w:ind w:left="720" w:right="448" w:hanging="720"/>
        <w:rPr>
          <w:color w:val="000000"/>
          <w:sz w:val="21"/>
          <w:szCs w:val="22"/>
        </w:rPr>
      </w:pPr>
      <w:r w:rsidRPr="00920A16">
        <w:rPr>
          <w:color w:val="000000"/>
          <w:sz w:val="21"/>
          <w:szCs w:val="22"/>
        </w:rPr>
        <w:t>“Structuring your decision-making process.” Ohio Department of Natural Resources, Delaware, OH.</w:t>
      </w:r>
      <w:r>
        <w:rPr>
          <w:color w:val="000000"/>
          <w:sz w:val="21"/>
          <w:szCs w:val="22"/>
        </w:rPr>
        <w:t xml:space="preserve"> 2016.</w:t>
      </w:r>
    </w:p>
    <w:p w14:paraId="741DC705" w14:textId="0B5B3E6B" w:rsidR="00ED6B78" w:rsidRDefault="00ED6B78" w:rsidP="0090374A">
      <w:pPr>
        <w:spacing w:after="60"/>
        <w:ind w:left="720" w:hanging="720"/>
        <w:rPr>
          <w:color w:val="000000"/>
          <w:sz w:val="21"/>
          <w:szCs w:val="22"/>
        </w:rPr>
      </w:pPr>
      <w:r w:rsidRPr="00920A16">
        <w:rPr>
          <w:color w:val="000000"/>
          <w:sz w:val="21"/>
          <w:szCs w:val="22"/>
        </w:rPr>
        <w:t>“Flooding of the promised land: Ten years after Katrina.” Penn State University, State College, PA.</w:t>
      </w:r>
      <w:r>
        <w:rPr>
          <w:color w:val="000000"/>
          <w:sz w:val="21"/>
          <w:szCs w:val="22"/>
        </w:rPr>
        <w:t xml:space="preserve"> 2015.</w:t>
      </w:r>
    </w:p>
    <w:p w14:paraId="5AD3F730" w14:textId="102E1C95" w:rsidR="00ED6B78" w:rsidRPr="00920A16" w:rsidRDefault="00ED6B78" w:rsidP="0090374A">
      <w:pPr>
        <w:tabs>
          <w:tab w:val="left" w:pos="0"/>
        </w:tabs>
        <w:spacing w:after="60"/>
        <w:ind w:left="720" w:right="448" w:hanging="720"/>
        <w:rPr>
          <w:color w:val="000000"/>
          <w:sz w:val="21"/>
          <w:szCs w:val="22"/>
        </w:rPr>
      </w:pPr>
      <w:r w:rsidRPr="00920A16">
        <w:rPr>
          <w:color w:val="000000"/>
          <w:sz w:val="21"/>
          <w:szCs w:val="22"/>
        </w:rPr>
        <w:t>“Using values-informed mental models to improve risk management decisions.” Rand Corporation, Santa Monica, CA.</w:t>
      </w:r>
      <w:r>
        <w:rPr>
          <w:color w:val="000000"/>
          <w:sz w:val="21"/>
          <w:szCs w:val="22"/>
        </w:rPr>
        <w:t xml:space="preserve"> 2015.</w:t>
      </w:r>
    </w:p>
    <w:p w14:paraId="4690198E" w14:textId="62424206" w:rsidR="002C10C3" w:rsidRPr="00920A16" w:rsidRDefault="002C10C3" w:rsidP="0090374A">
      <w:pPr>
        <w:tabs>
          <w:tab w:val="left" w:pos="0"/>
        </w:tabs>
        <w:spacing w:after="60"/>
        <w:ind w:left="720" w:right="448" w:hanging="720"/>
        <w:rPr>
          <w:color w:val="000000"/>
          <w:sz w:val="21"/>
          <w:szCs w:val="22"/>
        </w:rPr>
      </w:pPr>
      <w:r w:rsidRPr="00920A16">
        <w:rPr>
          <w:color w:val="000000"/>
          <w:sz w:val="21"/>
          <w:szCs w:val="22"/>
        </w:rPr>
        <w:t>“Decision aiding for the creation of regional energy strategies.” Institute on the Environment, University of Minnesota, St. Paul, MN.</w:t>
      </w:r>
      <w:r>
        <w:rPr>
          <w:color w:val="000000"/>
          <w:sz w:val="21"/>
          <w:szCs w:val="22"/>
        </w:rPr>
        <w:t xml:space="preserve"> 2014.</w:t>
      </w:r>
    </w:p>
    <w:p w14:paraId="2A37F2CB" w14:textId="0F3770CF" w:rsidR="00ED6B78" w:rsidRDefault="002C10C3" w:rsidP="0090374A">
      <w:pPr>
        <w:tabs>
          <w:tab w:val="left" w:pos="0"/>
        </w:tabs>
        <w:spacing w:after="60"/>
        <w:ind w:left="720" w:right="448" w:hanging="720"/>
        <w:rPr>
          <w:color w:val="000000"/>
          <w:sz w:val="21"/>
          <w:szCs w:val="22"/>
        </w:rPr>
      </w:pPr>
      <w:r w:rsidRPr="00920A16">
        <w:rPr>
          <w:sz w:val="21"/>
          <w:szCs w:val="22"/>
        </w:rPr>
        <w:t>“Decision support for energy and carbon management.” The Risks of CO2</w:t>
      </w:r>
      <w:r w:rsidRPr="00920A16">
        <w:rPr>
          <w:color w:val="000000"/>
          <w:sz w:val="21"/>
          <w:szCs w:val="22"/>
        </w:rPr>
        <w:t xml:space="preserve"> Sequestration Workshop, Waterloo, ON.</w:t>
      </w:r>
      <w:r>
        <w:rPr>
          <w:color w:val="000000"/>
          <w:sz w:val="21"/>
          <w:szCs w:val="22"/>
        </w:rPr>
        <w:t xml:space="preserve"> 2011.</w:t>
      </w:r>
    </w:p>
    <w:p w14:paraId="77090B9C" w14:textId="77777777" w:rsidR="007F6AE5" w:rsidRDefault="007F6AE5" w:rsidP="007F6AE5">
      <w:pPr>
        <w:tabs>
          <w:tab w:val="left" w:pos="0"/>
        </w:tabs>
        <w:ind w:left="562" w:right="446" w:hanging="562"/>
        <w:rPr>
          <w:color w:val="000000"/>
          <w:sz w:val="21"/>
          <w:szCs w:val="22"/>
        </w:rPr>
      </w:pPr>
    </w:p>
    <w:p w14:paraId="73B63C1A" w14:textId="2FF4C11F" w:rsidR="00050E5E" w:rsidRPr="0077782D" w:rsidRDefault="00ED6B78" w:rsidP="0077782D">
      <w:pPr>
        <w:tabs>
          <w:tab w:val="left" w:pos="0"/>
        </w:tabs>
        <w:spacing w:after="120"/>
        <w:ind w:right="446"/>
        <w:rPr>
          <w:i/>
          <w:iCs/>
          <w:color w:val="000000"/>
          <w:sz w:val="22"/>
        </w:rPr>
      </w:pPr>
      <w:r>
        <w:rPr>
          <w:i/>
          <w:iCs/>
          <w:color w:val="000000"/>
          <w:sz w:val="22"/>
        </w:rPr>
        <w:t>Presentations at Academic and Professional Conferences</w:t>
      </w:r>
    </w:p>
    <w:p w14:paraId="1D311052" w14:textId="71830E57" w:rsidR="000B0CF8" w:rsidRDefault="006F5182" w:rsidP="009E1512">
      <w:pPr>
        <w:spacing w:after="60"/>
        <w:ind w:left="540" w:hanging="540"/>
        <w:rPr>
          <w:b/>
          <w:bCs/>
          <w:color w:val="000000"/>
          <w:sz w:val="21"/>
          <w:szCs w:val="21"/>
        </w:rPr>
      </w:pPr>
      <w:r w:rsidRPr="006F5182">
        <w:rPr>
          <w:color w:val="000000"/>
          <w:sz w:val="21"/>
          <w:szCs w:val="21"/>
        </w:rPr>
        <w:t>Swanson, T. &amp;</w:t>
      </w:r>
      <w:r>
        <w:rPr>
          <w:b/>
          <w:bCs/>
          <w:color w:val="000000"/>
          <w:sz w:val="21"/>
          <w:szCs w:val="21"/>
        </w:rPr>
        <w:t xml:space="preserve"> D. Bessette </w:t>
      </w:r>
      <w:r w:rsidRPr="006F5182">
        <w:rPr>
          <w:color w:val="000000"/>
          <w:sz w:val="21"/>
          <w:szCs w:val="21"/>
        </w:rPr>
        <w:t xml:space="preserve">(2025) Co-author. </w:t>
      </w:r>
      <w:r w:rsidR="006E2B82">
        <w:rPr>
          <w:color w:val="000000"/>
          <w:sz w:val="21"/>
          <w:szCs w:val="21"/>
        </w:rPr>
        <w:t xml:space="preserve">Your dollar, my community: Regulatory risk and procedural justice in large-scale solar energy development. Society for Risk Analysis Annual Meeting. Washington, DC. </w:t>
      </w:r>
      <w:r w:rsidR="003F5E46">
        <w:rPr>
          <w:color w:val="000000"/>
          <w:sz w:val="21"/>
          <w:szCs w:val="21"/>
        </w:rPr>
        <w:t>December 8, 2025.</w:t>
      </w:r>
    </w:p>
    <w:p w14:paraId="03676027" w14:textId="128E1D09" w:rsidR="00FA1FE1" w:rsidRPr="00383D9D" w:rsidRDefault="00FA1FE1" w:rsidP="00FA1FE1">
      <w:pPr>
        <w:spacing w:after="60"/>
        <w:ind w:left="540" w:hanging="540"/>
        <w:rPr>
          <w:color w:val="000000"/>
          <w:sz w:val="21"/>
          <w:szCs w:val="21"/>
        </w:rPr>
      </w:pPr>
      <w:r w:rsidRPr="00383D9D">
        <w:rPr>
          <w:color w:val="000000"/>
          <w:sz w:val="21"/>
          <w:szCs w:val="21"/>
        </w:rPr>
        <w:t xml:space="preserve">Alsbro, J. &amp; </w:t>
      </w:r>
      <w:r w:rsidRPr="00383D9D">
        <w:rPr>
          <w:b/>
          <w:bCs/>
          <w:color w:val="000000"/>
          <w:sz w:val="21"/>
          <w:szCs w:val="21"/>
        </w:rPr>
        <w:t>D. Bessette</w:t>
      </w:r>
      <w:r w:rsidRPr="00383D9D">
        <w:rPr>
          <w:color w:val="000000"/>
          <w:sz w:val="21"/>
          <w:szCs w:val="21"/>
        </w:rPr>
        <w:t xml:space="preserve"> (2025) Co-author.</w:t>
      </w:r>
      <w:r w:rsidR="006D443D" w:rsidRPr="00383D9D">
        <w:rPr>
          <w:color w:val="000000"/>
          <w:sz w:val="21"/>
          <w:szCs w:val="21"/>
        </w:rPr>
        <w:t xml:space="preserve"> </w:t>
      </w:r>
      <w:r w:rsidR="006D443D" w:rsidRPr="00383D9D">
        <w:rPr>
          <w:color w:val="000000" w:themeColor="text1"/>
          <w:sz w:val="21"/>
          <w:szCs w:val="21"/>
        </w:rPr>
        <w:t>Who benefits from renewable energy projects? Examining power purchase agreement revenue flows in Michigan and Ohio. Energy Analysis &amp; Policy Conference, Association for Public Policy Analysis &amp; Management Conference</w:t>
      </w:r>
      <w:r w:rsidR="00383D9D" w:rsidRPr="00383D9D">
        <w:rPr>
          <w:color w:val="000000" w:themeColor="text1"/>
          <w:sz w:val="21"/>
          <w:szCs w:val="21"/>
        </w:rPr>
        <w:t xml:space="preserve">, November 19, 2025. </w:t>
      </w:r>
    </w:p>
    <w:p w14:paraId="0B6EBF59" w14:textId="4FD36782" w:rsidR="00F167EB" w:rsidRPr="00C31DB2" w:rsidRDefault="00F167EB" w:rsidP="009E1512">
      <w:pPr>
        <w:spacing w:after="60"/>
        <w:ind w:left="540" w:hanging="540"/>
        <w:rPr>
          <w:color w:val="000000"/>
          <w:sz w:val="21"/>
          <w:szCs w:val="21"/>
        </w:rPr>
      </w:pPr>
      <w:r>
        <w:rPr>
          <w:b/>
          <w:bCs/>
          <w:color w:val="000000"/>
          <w:sz w:val="21"/>
          <w:szCs w:val="21"/>
        </w:rPr>
        <w:t>Bessette, D</w:t>
      </w:r>
      <w:r w:rsidRPr="00C31DB2">
        <w:rPr>
          <w:b/>
          <w:bCs/>
          <w:color w:val="000000"/>
          <w:sz w:val="21"/>
          <w:szCs w:val="21"/>
        </w:rPr>
        <w:t>.</w:t>
      </w:r>
      <w:r w:rsidRPr="00C31DB2">
        <w:rPr>
          <w:color w:val="000000"/>
          <w:sz w:val="21"/>
          <w:szCs w:val="21"/>
        </w:rPr>
        <w:t>, J. Rand, B Hoen, R. Nilson, K. Hoesch, S</w:t>
      </w:r>
      <w:r w:rsidR="00B90CA6" w:rsidRPr="00C31DB2">
        <w:rPr>
          <w:color w:val="000000"/>
          <w:sz w:val="21"/>
          <w:szCs w:val="21"/>
        </w:rPr>
        <w:t>. Mills, &amp; J. White (2025) Presenter. Avoiding Community “Misengagement”</w:t>
      </w:r>
      <w:r w:rsidR="00C31DB2" w:rsidRPr="00C31DB2">
        <w:rPr>
          <w:color w:val="000000"/>
          <w:sz w:val="21"/>
          <w:szCs w:val="21"/>
        </w:rPr>
        <w:t xml:space="preserve"> in Large-Scale Solar Development. National Sustainability Society Annual Conference. Notre Dame, South Bend, IL. October 21, 2025.</w:t>
      </w:r>
    </w:p>
    <w:p w14:paraId="786B6678" w14:textId="7977FE96" w:rsidR="0093060B" w:rsidRPr="009E1512" w:rsidRDefault="008E6357" w:rsidP="009E1512">
      <w:pPr>
        <w:spacing w:after="60"/>
        <w:ind w:left="540" w:hanging="540"/>
        <w:rPr>
          <w:color w:val="000000"/>
          <w:sz w:val="21"/>
          <w:szCs w:val="21"/>
        </w:rPr>
      </w:pPr>
      <w:r w:rsidRPr="00DA12D3">
        <w:rPr>
          <w:b/>
          <w:bCs/>
          <w:color w:val="000000"/>
          <w:sz w:val="21"/>
          <w:szCs w:val="21"/>
        </w:rPr>
        <w:t>Bessette, D</w:t>
      </w:r>
      <w:r>
        <w:rPr>
          <w:color w:val="000000"/>
          <w:sz w:val="21"/>
          <w:szCs w:val="21"/>
        </w:rPr>
        <w:t xml:space="preserve">., </w:t>
      </w:r>
      <w:r w:rsidR="009E1512" w:rsidRPr="009E1512">
        <w:rPr>
          <w:color w:val="000000"/>
          <w:sz w:val="21"/>
          <w:szCs w:val="21"/>
        </w:rPr>
        <w:t>S</w:t>
      </w:r>
      <w:r w:rsidR="009E1512">
        <w:rPr>
          <w:color w:val="000000"/>
          <w:sz w:val="21"/>
          <w:szCs w:val="21"/>
        </w:rPr>
        <w:t>.</w:t>
      </w:r>
      <w:r w:rsidR="009E1512" w:rsidRPr="009E1512">
        <w:rPr>
          <w:color w:val="000000"/>
          <w:sz w:val="21"/>
          <w:szCs w:val="21"/>
        </w:rPr>
        <w:t xml:space="preserve"> Mills, K</w:t>
      </w:r>
      <w:r w:rsidR="009E1512">
        <w:rPr>
          <w:color w:val="000000"/>
          <w:sz w:val="21"/>
          <w:szCs w:val="21"/>
        </w:rPr>
        <w:t>.</w:t>
      </w:r>
      <w:r w:rsidR="009E1512" w:rsidRPr="009E1512">
        <w:rPr>
          <w:color w:val="000000"/>
          <w:sz w:val="21"/>
          <w:szCs w:val="21"/>
        </w:rPr>
        <w:t xml:space="preserve"> Hoesch, B</w:t>
      </w:r>
      <w:r w:rsidR="009E1512">
        <w:rPr>
          <w:color w:val="000000"/>
          <w:sz w:val="21"/>
          <w:szCs w:val="21"/>
        </w:rPr>
        <w:t>.</w:t>
      </w:r>
      <w:r w:rsidR="009E1512" w:rsidRPr="009E1512">
        <w:rPr>
          <w:color w:val="000000"/>
          <w:sz w:val="21"/>
          <w:szCs w:val="21"/>
        </w:rPr>
        <w:t xml:space="preserve"> Hoen, J</w:t>
      </w:r>
      <w:r w:rsidR="009E1512">
        <w:rPr>
          <w:color w:val="000000"/>
          <w:sz w:val="21"/>
          <w:szCs w:val="21"/>
        </w:rPr>
        <w:t>.</w:t>
      </w:r>
      <w:r w:rsidR="009E1512" w:rsidRPr="009E1512">
        <w:rPr>
          <w:color w:val="000000"/>
          <w:sz w:val="21"/>
          <w:szCs w:val="21"/>
        </w:rPr>
        <w:t xml:space="preserve"> Rand, R</w:t>
      </w:r>
      <w:r w:rsidR="009E1512">
        <w:rPr>
          <w:color w:val="000000"/>
          <w:sz w:val="21"/>
          <w:szCs w:val="21"/>
        </w:rPr>
        <w:t>.</w:t>
      </w:r>
      <w:r w:rsidR="009E1512" w:rsidRPr="009E1512">
        <w:rPr>
          <w:color w:val="000000"/>
          <w:sz w:val="21"/>
          <w:szCs w:val="21"/>
        </w:rPr>
        <w:t xml:space="preserve"> Nilson &amp; J</w:t>
      </w:r>
      <w:r w:rsidR="009E1512">
        <w:rPr>
          <w:color w:val="000000"/>
          <w:sz w:val="21"/>
          <w:szCs w:val="21"/>
        </w:rPr>
        <w:t>.</w:t>
      </w:r>
      <w:r w:rsidR="009E1512" w:rsidRPr="009E1512">
        <w:rPr>
          <w:color w:val="000000"/>
          <w:sz w:val="21"/>
          <w:szCs w:val="21"/>
        </w:rPr>
        <w:t xml:space="preserve"> White</w:t>
      </w:r>
      <w:r w:rsidR="009E1512">
        <w:rPr>
          <w:color w:val="000000"/>
          <w:sz w:val="21"/>
          <w:szCs w:val="21"/>
        </w:rPr>
        <w:t xml:space="preserve"> (2024) </w:t>
      </w:r>
      <w:r w:rsidR="00DA12D3">
        <w:rPr>
          <w:color w:val="000000"/>
          <w:sz w:val="21"/>
          <w:szCs w:val="21"/>
        </w:rPr>
        <w:t xml:space="preserve">Presenter. </w:t>
      </w:r>
      <w:r w:rsidR="0093060B" w:rsidRPr="00DA12D3">
        <w:rPr>
          <w:color w:val="000000"/>
          <w:sz w:val="21"/>
          <w:szCs w:val="21"/>
        </w:rPr>
        <w:t>Examining how place, policy, process, and perceptions impact solar development and climate mitigation</w:t>
      </w:r>
      <w:r w:rsidR="00DA12D3" w:rsidRPr="00DA12D3">
        <w:rPr>
          <w:color w:val="000000"/>
          <w:sz w:val="21"/>
          <w:szCs w:val="21"/>
        </w:rPr>
        <w:t>.</w:t>
      </w:r>
      <w:r w:rsidR="00DA12D3">
        <w:rPr>
          <w:b/>
          <w:bCs/>
          <w:color w:val="000000"/>
          <w:sz w:val="21"/>
          <w:szCs w:val="21"/>
        </w:rPr>
        <w:t xml:space="preserve"> </w:t>
      </w:r>
      <w:r w:rsidR="00DA12D3">
        <w:rPr>
          <w:color w:val="000000"/>
          <w:sz w:val="21"/>
          <w:szCs w:val="21"/>
        </w:rPr>
        <w:t>Society for Risk Analysis Annual Meeting, Austin, TX. December 9, 2024.</w:t>
      </w:r>
    </w:p>
    <w:p w14:paraId="65620491" w14:textId="07919E1D" w:rsidR="00862D2F" w:rsidRDefault="00862D2F" w:rsidP="002C229E">
      <w:pPr>
        <w:spacing w:after="60"/>
        <w:ind w:left="540" w:hanging="54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White, J. &amp; </w:t>
      </w:r>
      <w:r w:rsidRPr="00A23D96">
        <w:rPr>
          <w:b/>
          <w:bCs/>
          <w:color w:val="000000"/>
          <w:sz w:val="21"/>
          <w:szCs w:val="21"/>
        </w:rPr>
        <w:t>D. Bessette</w:t>
      </w:r>
      <w:r>
        <w:rPr>
          <w:color w:val="000000"/>
          <w:sz w:val="21"/>
          <w:szCs w:val="21"/>
        </w:rPr>
        <w:t xml:space="preserve"> (2023) Co-Author. </w:t>
      </w:r>
      <w:r w:rsidR="00A23D96">
        <w:rPr>
          <w:color w:val="000000"/>
          <w:sz w:val="21"/>
          <w:szCs w:val="21"/>
        </w:rPr>
        <w:t xml:space="preserve">Risks, Benefits and Opportunities for Utility-Scale Renewable Energy Development. </w:t>
      </w:r>
      <w:r>
        <w:rPr>
          <w:color w:val="000000"/>
          <w:sz w:val="21"/>
          <w:szCs w:val="21"/>
        </w:rPr>
        <w:t xml:space="preserve">Society for Risk Analysis Annual Meeting, Washington, DC. December </w:t>
      </w:r>
      <w:r w:rsidR="004F3069">
        <w:rPr>
          <w:color w:val="000000"/>
          <w:sz w:val="21"/>
          <w:szCs w:val="21"/>
        </w:rPr>
        <w:t xml:space="preserve">7, </w:t>
      </w:r>
      <w:r>
        <w:rPr>
          <w:color w:val="000000"/>
          <w:sz w:val="21"/>
          <w:szCs w:val="21"/>
        </w:rPr>
        <w:t>2023</w:t>
      </w:r>
      <w:r w:rsidR="00005832">
        <w:rPr>
          <w:color w:val="000000"/>
          <w:sz w:val="21"/>
          <w:szCs w:val="21"/>
        </w:rPr>
        <w:t>.</w:t>
      </w:r>
    </w:p>
    <w:p w14:paraId="78398F43" w14:textId="73DFA24B" w:rsidR="002C229E" w:rsidRPr="00F0589C" w:rsidRDefault="002C229E" w:rsidP="002C229E">
      <w:pPr>
        <w:spacing w:after="60"/>
        <w:ind w:left="540" w:hanging="540"/>
        <w:rPr>
          <w:color w:val="000000"/>
          <w:sz w:val="21"/>
          <w:szCs w:val="21"/>
        </w:rPr>
      </w:pPr>
      <w:r w:rsidRPr="00F0589C">
        <w:rPr>
          <w:color w:val="000000"/>
          <w:sz w:val="21"/>
          <w:szCs w:val="21"/>
        </w:rPr>
        <w:t xml:space="preserve">White, J. &amp; </w:t>
      </w:r>
      <w:r w:rsidRPr="00F0589C">
        <w:rPr>
          <w:b/>
          <w:bCs/>
          <w:color w:val="000000"/>
          <w:sz w:val="21"/>
          <w:szCs w:val="21"/>
        </w:rPr>
        <w:t>D. Bessette</w:t>
      </w:r>
      <w:r w:rsidR="00CC6084">
        <w:rPr>
          <w:b/>
          <w:bCs/>
          <w:color w:val="000000"/>
          <w:sz w:val="21"/>
          <w:szCs w:val="21"/>
        </w:rPr>
        <w:t>.</w:t>
      </w:r>
      <w:r w:rsidRPr="00F0589C">
        <w:rPr>
          <w:color w:val="000000"/>
          <w:sz w:val="21"/>
          <w:szCs w:val="21"/>
        </w:rPr>
        <w:t xml:space="preserve"> (</w:t>
      </w:r>
      <w:r w:rsidR="00F0589C" w:rsidRPr="00F0589C">
        <w:rPr>
          <w:color w:val="000000"/>
          <w:sz w:val="21"/>
          <w:szCs w:val="21"/>
        </w:rPr>
        <w:t xml:space="preserve">2023) Co-Author. </w:t>
      </w:r>
      <w:r w:rsidRPr="00F0589C">
        <w:rPr>
          <w:color w:val="000000"/>
          <w:sz w:val="21"/>
          <w:szCs w:val="21"/>
        </w:rPr>
        <w:t>Pragmatic Placement or Enduring Externality? Elucidating Resident Perceptions of Solar Development</w:t>
      </w:r>
      <w:r w:rsidR="00F0589C" w:rsidRPr="00F0589C">
        <w:rPr>
          <w:color w:val="000000"/>
          <w:sz w:val="21"/>
          <w:szCs w:val="21"/>
        </w:rPr>
        <w:t xml:space="preserve"> on Urban Michigan Brownfields. 13th Annual MSU &amp; UM Energy &amp; Environmental Economics Day. Ann Arbor, MI. August 24, 2023.</w:t>
      </w:r>
    </w:p>
    <w:p w14:paraId="455D977F" w14:textId="3A403082" w:rsidR="00BF5904" w:rsidRDefault="0037211E" w:rsidP="002C229E">
      <w:pPr>
        <w:spacing w:after="60"/>
        <w:ind w:left="540" w:hanging="540"/>
        <w:rPr>
          <w:color w:val="000000"/>
          <w:sz w:val="21"/>
          <w:szCs w:val="21"/>
        </w:rPr>
      </w:pPr>
      <w:r w:rsidRPr="00117D28">
        <w:rPr>
          <w:b/>
          <w:bCs/>
          <w:color w:val="000000"/>
          <w:sz w:val="21"/>
          <w:szCs w:val="21"/>
        </w:rPr>
        <w:t>Bessette D.</w:t>
      </w:r>
      <w:r>
        <w:rPr>
          <w:color w:val="000000"/>
          <w:sz w:val="21"/>
          <w:szCs w:val="21"/>
        </w:rPr>
        <w:t xml:space="preserve"> (2023) Renewable Revenues &amp; Tax Equity Investing. </w:t>
      </w:r>
      <w:r w:rsidR="00D37526">
        <w:rPr>
          <w:color w:val="000000"/>
          <w:sz w:val="21"/>
          <w:szCs w:val="21"/>
        </w:rPr>
        <w:t xml:space="preserve">Place-based Energy Transitions. </w:t>
      </w:r>
      <w:r>
        <w:rPr>
          <w:color w:val="000000"/>
          <w:sz w:val="21"/>
          <w:szCs w:val="21"/>
        </w:rPr>
        <w:t xml:space="preserve">International Association for Society &amp; Natural Resources </w:t>
      </w:r>
      <w:r w:rsidR="00117D28">
        <w:rPr>
          <w:color w:val="000000"/>
          <w:sz w:val="21"/>
          <w:szCs w:val="21"/>
        </w:rPr>
        <w:t>Conference</w:t>
      </w:r>
      <w:r w:rsidR="00D37526">
        <w:rPr>
          <w:color w:val="000000"/>
          <w:sz w:val="21"/>
          <w:szCs w:val="21"/>
        </w:rPr>
        <w:t xml:space="preserve">. </w:t>
      </w:r>
      <w:r w:rsidR="00117D28">
        <w:rPr>
          <w:color w:val="000000"/>
          <w:sz w:val="21"/>
          <w:szCs w:val="21"/>
        </w:rPr>
        <w:t xml:space="preserve">Portland, ME. June 15, 2023. </w:t>
      </w:r>
      <w:r>
        <w:rPr>
          <w:color w:val="000000"/>
          <w:sz w:val="21"/>
          <w:szCs w:val="21"/>
        </w:rPr>
        <w:t xml:space="preserve"> </w:t>
      </w:r>
    </w:p>
    <w:p w14:paraId="5BA1C68A" w14:textId="2BF4FB89" w:rsidR="00AA79F7" w:rsidRDefault="00D36091" w:rsidP="00A6717B">
      <w:pPr>
        <w:spacing w:after="60"/>
        <w:ind w:left="540" w:hanging="540"/>
        <w:rPr>
          <w:color w:val="000000"/>
          <w:sz w:val="21"/>
          <w:szCs w:val="21"/>
        </w:rPr>
      </w:pPr>
      <w:r w:rsidRPr="00A6717B">
        <w:rPr>
          <w:b/>
          <w:bCs/>
          <w:color w:val="000000"/>
          <w:sz w:val="21"/>
          <w:szCs w:val="21"/>
        </w:rPr>
        <w:t>Bessette D.</w:t>
      </w:r>
      <w:r>
        <w:rPr>
          <w:color w:val="000000"/>
          <w:sz w:val="21"/>
          <w:szCs w:val="21"/>
        </w:rPr>
        <w:t xml:space="preserve"> (2022) </w:t>
      </w:r>
      <w:r w:rsidRPr="00D36091">
        <w:rPr>
          <w:bCs/>
          <w:color w:val="000000"/>
          <w:sz w:val="21"/>
          <w:szCs w:val="21"/>
        </w:rPr>
        <w:t>Measuring community acceptance and the perceived risk of clean energy technologies</w:t>
      </w:r>
      <w:r w:rsidR="00A6717B">
        <w:rPr>
          <w:bCs/>
          <w:color w:val="000000"/>
          <w:sz w:val="21"/>
          <w:szCs w:val="21"/>
        </w:rPr>
        <w:t xml:space="preserve">. Society for Risk Analysis Annual Meeting. Tampa Bay, </w:t>
      </w:r>
      <w:r w:rsidR="00557F0C">
        <w:rPr>
          <w:bCs/>
          <w:color w:val="000000"/>
          <w:sz w:val="21"/>
          <w:szCs w:val="21"/>
        </w:rPr>
        <w:t>FL.</w:t>
      </w:r>
      <w:r w:rsidR="00A6717B">
        <w:rPr>
          <w:bCs/>
          <w:color w:val="000000"/>
          <w:sz w:val="21"/>
          <w:szCs w:val="21"/>
        </w:rPr>
        <w:t xml:space="preserve"> </w:t>
      </w:r>
    </w:p>
    <w:p w14:paraId="1E2B27B2" w14:textId="58210921" w:rsidR="009F0DD9" w:rsidRDefault="009F0DD9" w:rsidP="008A28FB">
      <w:pPr>
        <w:spacing w:after="60"/>
        <w:ind w:left="540" w:hanging="540"/>
        <w:rPr>
          <w:color w:val="000000"/>
          <w:sz w:val="21"/>
          <w:szCs w:val="21"/>
        </w:rPr>
      </w:pPr>
      <w:r>
        <w:rPr>
          <w:b/>
          <w:bCs/>
          <w:color w:val="000000"/>
          <w:sz w:val="21"/>
          <w:szCs w:val="21"/>
        </w:rPr>
        <w:t xml:space="preserve">Bessette D., </w:t>
      </w:r>
      <w:r>
        <w:rPr>
          <w:color w:val="000000"/>
          <w:sz w:val="21"/>
          <w:szCs w:val="21"/>
        </w:rPr>
        <w:t xml:space="preserve">R. Williams, R. Winkler, </w:t>
      </w:r>
      <w:r w:rsidR="00FB3716">
        <w:rPr>
          <w:color w:val="000000"/>
          <w:sz w:val="21"/>
          <w:szCs w:val="21"/>
        </w:rPr>
        <w:t xml:space="preserve">D. Gard, J. Kinch, S. Mills, D. Lee, &amp; J. Collins. (2022) </w:t>
      </w:r>
      <w:r w:rsidR="00693C90">
        <w:rPr>
          <w:color w:val="000000"/>
          <w:sz w:val="21"/>
          <w:szCs w:val="21"/>
        </w:rPr>
        <w:t xml:space="preserve">Presenter. </w:t>
      </w:r>
      <w:r w:rsidR="005064BC">
        <w:rPr>
          <w:color w:val="000000"/>
          <w:sz w:val="21"/>
          <w:szCs w:val="21"/>
        </w:rPr>
        <w:t>“</w:t>
      </w:r>
      <w:r w:rsidR="00FB3716">
        <w:rPr>
          <w:color w:val="000000"/>
          <w:sz w:val="21"/>
          <w:szCs w:val="21"/>
        </w:rPr>
        <w:t>Assessing the potential for reaching net-zero emissions using socially acceptable solar.</w:t>
      </w:r>
      <w:r w:rsidR="005064BC">
        <w:rPr>
          <w:color w:val="000000"/>
          <w:sz w:val="21"/>
          <w:szCs w:val="21"/>
        </w:rPr>
        <w:t>”</w:t>
      </w:r>
      <w:r w:rsidR="00693C90">
        <w:rPr>
          <w:color w:val="000000"/>
          <w:sz w:val="21"/>
          <w:szCs w:val="21"/>
        </w:rPr>
        <w:t xml:space="preserve"> International Association of Society </w:t>
      </w:r>
      <w:r w:rsidR="00F35630">
        <w:rPr>
          <w:color w:val="000000"/>
          <w:sz w:val="21"/>
          <w:szCs w:val="21"/>
        </w:rPr>
        <w:t>for</w:t>
      </w:r>
      <w:r w:rsidR="00693C90">
        <w:rPr>
          <w:color w:val="000000"/>
          <w:sz w:val="21"/>
          <w:szCs w:val="21"/>
        </w:rPr>
        <w:t xml:space="preserve"> Natural Resources</w:t>
      </w:r>
      <w:r w:rsidR="00F35630">
        <w:rPr>
          <w:color w:val="000000"/>
          <w:sz w:val="21"/>
          <w:szCs w:val="21"/>
        </w:rPr>
        <w:t xml:space="preserve"> Conference, San Jose, Costa Rica.</w:t>
      </w:r>
    </w:p>
    <w:p w14:paraId="08B78015" w14:textId="4E090781" w:rsidR="00F35630" w:rsidRDefault="00F35630" w:rsidP="007E6D1A">
      <w:pPr>
        <w:spacing w:after="60"/>
        <w:ind w:left="540" w:hanging="540"/>
        <w:rPr>
          <w:color w:val="000000"/>
          <w:sz w:val="21"/>
          <w:szCs w:val="21"/>
        </w:rPr>
      </w:pPr>
      <w:r w:rsidRPr="00F35630">
        <w:rPr>
          <w:color w:val="000000"/>
          <w:sz w:val="21"/>
          <w:szCs w:val="21"/>
        </w:rPr>
        <w:t>Kannan, S., &amp;</w:t>
      </w:r>
      <w:r>
        <w:rPr>
          <w:b/>
          <w:bCs/>
          <w:color w:val="000000"/>
          <w:sz w:val="21"/>
          <w:szCs w:val="21"/>
        </w:rPr>
        <w:t xml:space="preserve"> D. Bessette</w:t>
      </w:r>
      <w:r w:rsidR="005B6500" w:rsidRPr="005B6500">
        <w:rPr>
          <w:color w:val="000000"/>
          <w:sz w:val="21"/>
          <w:szCs w:val="21"/>
        </w:rPr>
        <w:t>.</w:t>
      </w:r>
      <w:r w:rsidR="005B6500">
        <w:rPr>
          <w:color w:val="000000"/>
          <w:sz w:val="21"/>
          <w:szCs w:val="21"/>
        </w:rPr>
        <w:t xml:space="preserve"> </w:t>
      </w:r>
      <w:r w:rsidRPr="005B6500">
        <w:rPr>
          <w:color w:val="000000"/>
          <w:sz w:val="21"/>
          <w:szCs w:val="21"/>
        </w:rPr>
        <w:t>(2022)</w:t>
      </w:r>
      <w:r>
        <w:rPr>
          <w:b/>
          <w:bCs/>
          <w:color w:val="000000"/>
          <w:sz w:val="21"/>
          <w:szCs w:val="21"/>
        </w:rPr>
        <w:t xml:space="preserve"> </w:t>
      </w:r>
      <w:r w:rsidR="005B6500" w:rsidRPr="005B6500">
        <w:rPr>
          <w:color w:val="000000"/>
          <w:sz w:val="21"/>
          <w:szCs w:val="21"/>
        </w:rPr>
        <w:t xml:space="preserve">Co-author. </w:t>
      </w:r>
      <w:r w:rsidR="005064BC">
        <w:rPr>
          <w:color w:val="000000"/>
          <w:sz w:val="21"/>
          <w:szCs w:val="21"/>
        </w:rPr>
        <w:t>“</w:t>
      </w:r>
      <w:r w:rsidR="000A2D07">
        <w:rPr>
          <w:color w:val="000000"/>
          <w:sz w:val="21"/>
          <w:szCs w:val="21"/>
        </w:rPr>
        <w:t>Electricity a</w:t>
      </w:r>
      <w:r w:rsidR="007E6D1A">
        <w:rPr>
          <w:color w:val="000000"/>
          <w:sz w:val="21"/>
          <w:szCs w:val="21"/>
        </w:rPr>
        <w:t>ccess and women’s empowerment in Zambia.</w:t>
      </w:r>
      <w:r w:rsidR="005064BC">
        <w:rPr>
          <w:color w:val="000000"/>
          <w:sz w:val="21"/>
          <w:szCs w:val="21"/>
        </w:rPr>
        <w:t>”</w:t>
      </w:r>
      <w:r w:rsidR="007E6D1A">
        <w:rPr>
          <w:color w:val="000000"/>
          <w:sz w:val="21"/>
          <w:szCs w:val="21"/>
        </w:rPr>
        <w:t xml:space="preserve"> </w:t>
      </w:r>
      <w:r w:rsidR="005B6500">
        <w:rPr>
          <w:color w:val="000000"/>
          <w:sz w:val="21"/>
          <w:szCs w:val="21"/>
        </w:rPr>
        <w:t>International Association of Society for Natural Resources Conference, San Jose, Costa Rica.</w:t>
      </w:r>
    </w:p>
    <w:p w14:paraId="30BB268A" w14:textId="014C6495" w:rsidR="00F4675C" w:rsidRDefault="00F4675C" w:rsidP="008A28FB">
      <w:pPr>
        <w:spacing w:after="60"/>
        <w:ind w:left="540" w:hanging="540"/>
        <w:rPr>
          <w:color w:val="000000"/>
          <w:sz w:val="21"/>
          <w:szCs w:val="21"/>
        </w:rPr>
      </w:pPr>
      <w:r w:rsidRPr="00187960">
        <w:rPr>
          <w:b/>
          <w:bCs/>
          <w:color w:val="000000"/>
          <w:sz w:val="21"/>
          <w:szCs w:val="21"/>
        </w:rPr>
        <w:t>Bessette, D.</w:t>
      </w:r>
      <w:r>
        <w:rPr>
          <w:color w:val="000000"/>
          <w:sz w:val="21"/>
          <w:szCs w:val="21"/>
        </w:rPr>
        <w:t xml:space="preserve"> </w:t>
      </w:r>
      <w:r w:rsidR="00A607EB">
        <w:rPr>
          <w:color w:val="000000"/>
          <w:sz w:val="21"/>
          <w:szCs w:val="21"/>
        </w:rPr>
        <w:t xml:space="preserve">(2022) </w:t>
      </w:r>
      <w:r w:rsidR="005064BC">
        <w:rPr>
          <w:color w:val="000000"/>
          <w:sz w:val="21"/>
          <w:szCs w:val="21"/>
        </w:rPr>
        <w:t>“</w:t>
      </w:r>
      <w:r w:rsidR="00A607EB">
        <w:rPr>
          <w:color w:val="000000"/>
          <w:sz w:val="21"/>
          <w:szCs w:val="21"/>
        </w:rPr>
        <w:t>Challenges of stakeholder engagement in risk-based decision making.</w:t>
      </w:r>
      <w:r w:rsidR="005064BC">
        <w:rPr>
          <w:color w:val="000000"/>
          <w:sz w:val="21"/>
          <w:szCs w:val="21"/>
        </w:rPr>
        <w:t>”</w:t>
      </w:r>
      <w:r w:rsidR="00A607EB">
        <w:rPr>
          <w:color w:val="000000"/>
          <w:sz w:val="21"/>
          <w:szCs w:val="21"/>
        </w:rPr>
        <w:t xml:space="preserve"> </w:t>
      </w:r>
      <w:r w:rsidR="00137E4D">
        <w:rPr>
          <w:color w:val="000000"/>
          <w:sz w:val="21"/>
          <w:szCs w:val="21"/>
        </w:rPr>
        <w:t>Decision Analysis Society</w:t>
      </w:r>
      <w:r w:rsidR="00A607EB">
        <w:rPr>
          <w:color w:val="000000"/>
          <w:sz w:val="21"/>
          <w:szCs w:val="21"/>
        </w:rPr>
        <w:t xml:space="preserve"> Advances in Decision Analysis</w:t>
      </w:r>
      <w:r w:rsidR="00E032E8">
        <w:rPr>
          <w:color w:val="000000"/>
          <w:sz w:val="21"/>
          <w:szCs w:val="21"/>
        </w:rPr>
        <w:t xml:space="preserve"> Conference</w:t>
      </w:r>
      <w:r w:rsidR="00137E4D">
        <w:rPr>
          <w:color w:val="000000"/>
          <w:sz w:val="21"/>
          <w:szCs w:val="21"/>
        </w:rPr>
        <w:t>. Rossyln, V</w:t>
      </w:r>
      <w:r w:rsidR="00557F0C">
        <w:rPr>
          <w:color w:val="000000"/>
          <w:sz w:val="21"/>
          <w:szCs w:val="21"/>
        </w:rPr>
        <w:t>A</w:t>
      </w:r>
      <w:r w:rsidR="00187960">
        <w:rPr>
          <w:color w:val="000000"/>
          <w:sz w:val="21"/>
          <w:szCs w:val="21"/>
        </w:rPr>
        <w:t xml:space="preserve">. </w:t>
      </w:r>
      <w:r w:rsidR="00137E4D">
        <w:rPr>
          <w:color w:val="000000"/>
          <w:sz w:val="21"/>
          <w:szCs w:val="21"/>
        </w:rPr>
        <w:t>Virtual</w:t>
      </w:r>
    </w:p>
    <w:p w14:paraId="1AC4BDC3" w14:textId="52FEFEEF" w:rsidR="00050E5E" w:rsidRPr="008A28FB" w:rsidRDefault="006F0EA3" w:rsidP="008A28FB">
      <w:pPr>
        <w:spacing w:after="60"/>
        <w:ind w:left="540" w:hanging="540"/>
        <w:rPr>
          <w:color w:val="000000"/>
          <w:sz w:val="21"/>
          <w:szCs w:val="21"/>
        </w:rPr>
      </w:pPr>
      <w:proofErr w:type="spellStart"/>
      <w:r w:rsidRPr="006F0EA3">
        <w:rPr>
          <w:color w:val="000000"/>
          <w:sz w:val="21"/>
          <w:szCs w:val="21"/>
        </w:rPr>
        <w:lastRenderedPageBreak/>
        <w:t>Tarabara</w:t>
      </w:r>
      <w:proofErr w:type="spellEnd"/>
      <w:r w:rsidRPr="008A28FB">
        <w:rPr>
          <w:color w:val="000000"/>
          <w:sz w:val="21"/>
          <w:szCs w:val="21"/>
        </w:rPr>
        <w:t xml:space="preserve">, V., </w:t>
      </w:r>
      <w:r w:rsidRPr="006F0EA3">
        <w:rPr>
          <w:color w:val="000000"/>
          <w:sz w:val="21"/>
          <w:szCs w:val="21"/>
        </w:rPr>
        <w:t>E</w:t>
      </w:r>
      <w:r w:rsidRPr="008A28FB">
        <w:rPr>
          <w:color w:val="000000"/>
          <w:sz w:val="21"/>
          <w:szCs w:val="21"/>
        </w:rPr>
        <w:t xml:space="preserve">. </w:t>
      </w:r>
      <w:r w:rsidRPr="006F0EA3">
        <w:rPr>
          <w:color w:val="000000"/>
          <w:sz w:val="21"/>
          <w:szCs w:val="21"/>
        </w:rPr>
        <w:t xml:space="preserve">Sarda, </w:t>
      </w:r>
      <w:r w:rsidRPr="008A28FB">
        <w:rPr>
          <w:color w:val="000000"/>
          <w:sz w:val="21"/>
          <w:szCs w:val="21"/>
        </w:rPr>
        <w:t xml:space="preserve">A. </w:t>
      </w:r>
      <w:r w:rsidRPr="006F0EA3">
        <w:rPr>
          <w:color w:val="000000"/>
          <w:sz w:val="21"/>
          <w:szCs w:val="21"/>
        </w:rPr>
        <w:t>Fujisaki-</w:t>
      </w:r>
      <w:proofErr w:type="spellStart"/>
      <w:r w:rsidRPr="006F0EA3">
        <w:rPr>
          <w:color w:val="000000"/>
          <w:sz w:val="21"/>
          <w:szCs w:val="21"/>
        </w:rPr>
        <w:t>Manome</w:t>
      </w:r>
      <w:proofErr w:type="spellEnd"/>
      <w:r w:rsidRPr="006F0EA3">
        <w:rPr>
          <w:color w:val="000000"/>
          <w:sz w:val="21"/>
          <w:szCs w:val="21"/>
        </w:rPr>
        <w:t xml:space="preserve">, </w:t>
      </w:r>
      <w:r w:rsidRPr="006F0EA3">
        <w:rPr>
          <w:b/>
          <w:bCs/>
          <w:color w:val="000000"/>
          <w:sz w:val="21"/>
          <w:szCs w:val="21"/>
        </w:rPr>
        <w:t>D</w:t>
      </w:r>
      <w:r w:rsidRPr="008A28FB">
        <w:rPr>
          <w:b/>
          <w:bCs/>
          <w:color w:val="000000"/>
          <w:sz w:val="21"/>
          <w:szCs w:val="21"/>
        </w:rPr>
        <w:t xml:space="preserve">. </w:t>
      </w:r>
      <w:r w:rsidRPr="006F0EA3">
        <w:rPr>
          <w:b/>
          <w:bCs/>
          <w:color w:val="000000"/>
          <w:sz w:val="21"/>
          <w:szCs w:val="21"/>
        </w:rPr>
        <w:t>Bessette</w:t>
      </w:r>
      <w:r w:rsidRPr="006F0EA3">
        <w:rPr>
          <w:color w:val="000000"/>
          <w:sz w:val="21"/>
          <w:szCs w:val="21"/>
        </w:rPr>
        <w:t xml:space="preserve">, </w:t>
      </w:r>
      <w:r w:rsidRPr="008A28FB">
        <w:rPr>
          <w:color w:val="000000"/>
          <w:sz w:val="21"/>
          <w:szCs w:val="21"/>
        </w:rPr>
        <w:t>&amp; J.</w:t>
      </w:r>
      <w:r w:rsidRPr="006F0EA3">
        <w:rPr>
          <w:color w:val="000000"/>
          <w:sz w:val="21"/>
          <w:szCs w:val="21"/>
        </w:rPr>
        <w:t xml:space="preserve"> Lenters</w:t>
      </w:r>
      <w:r w:rsidR="008A28FB">
        <w:rPr>
          <w:color w:val="000000"/>
          <w:sz w:val="21"/>
          <w:szCs w:val="21"/>
        </w:rPr>
        <w:t>.</w:t>
      </w:r>
      <w:r w:rsidRPr="008A28FB">
        <w:rPr>
          <w:color w:val="000000"/>
          <w:sz w:val="21"/>
          <w:szCs w:val="21"/>
        </w:rPr>
        <w:t xml:space="preserve"> (2022) </w:t>
      </w:r>
      <w:r w:rsidR="0077782D">
        <w:rPr>
          <w:color w:val="000000"/>
          <w:sz w:val="21"/>
          <w:szCs w:val="21"/>
        </w:rPr>
        <w:t xml:space="preserve">Co-author. </w:t>
      </w:r>
      <w:r w:rsidR="005064BC">
        <w:rPr>
          <w:color w:val="000000"/>
          <w:sz w:val="21"/>
          <w:szCs w:val="21"/>
        </w:rPr>
        <w:t>“</w:t>
      </w:r>
      <w:r w:rsidR="008A28FB" w:rsidRPr="008A28FB">
        <w:rPr>
          <w:color w:val="000000"/>
          <w:sz w:val="21"/>
          <w:szCs w:val="21"/>
        </w:rPr>
        <w:t>Briefing of CIGLR Under-ice oil spill working group meeting.</w:t>
      </w:r>
      <w:r w:rsidR="005064BC">
        <w:rPr>
          <w:color w:val="000000"/>
          <w:sz w:val="21"/>
          <w:szCs w:val="21"/>
        </w:rPr>
        <w:t>”</w:t>
      </w:r>
      <w:r w:rsidR="008A28FB" w:rsidRPr="008A28FB">
        <w:rPr>
          <w:color w:val="000000"/>
          <w:sz w:val="21"/>
          <w:szCs w:val="21"/>
        </w:rPr>
        <w:t xml:space="preserve"> </w:t>
      </w:r>
      <w:r w:rsidRPr="008A28FB">
        <w:rPr>
          <w:color w:val="000000"/>
          <w:sz w:val="21"/>
          <w:szCs w:val="21"/>
        </w:rPr>
        <w:t>Region 5 Regional Response Team (RRT5)</w:t>
      </w:r>
      <w:r w:rsidR="008A28FB">
        <w:rPr>
          <w:color w:val="000000"/>
          <w:sz w:val="21"/>
          <w:szCs w:val="21"/>
        </w:rPr>
        <w:t>.</w:t>
      </w:r>
      <w:r w:rsidR="00187960">
        <w:rPr>
          <w:color w:val="000000"/>
          <w:sz w:val="21"/>
          <w:szCs w:val="21"/>
        </w:rPr>
        <w:t xml:space="preserve"> Virtual.</w:t>
      </w:r>
    </w:p>
    <w:p w14:paraId="4DC517DD" w14:textId="7DAB9FEA" w:rsidR="008374DA" w:rsidRDefault="008374DA" w:rsidP="008374DA">
      <w:pPr>
        <w:spacing w:after="60"/>
        <w:ind w:left="547" w:hanging="547"/>
        <w:rPr>
          <w:sz w:val="21"/>
          <w:szCs w:val="21"/>
        </w:rPr>
      </w:pPr>
      <w:r w:rsidRPr="00D62C3B">
        <w:rPr>
          <w:b/>
          <w:bCs/>
          <w:sz w:val="21"/>
          <w:szCs w:val="21"/>
        </w:rPr>
        <w:t>Bessette, D.</w:t>
      </w:r>
      <w:r>
        <w:rPr>
          <w:sz w:val="21"/>
          <w:szCs w:val="21"/>
        </w:rPr>
        <w:t xml:space="preserve"> </w:t>
      </w:r>
      <w:r w:rsidR="008F3083">
        <w:rPr>
          <w:sz w:val="21"/>
          <w:szCs w:val="21"/>
        </w:rPr>
        <w:t xml:space="preserve">&amp; B. Perry. </w:t>
      </w:r>
      <w:r>
        <w:rPr>
          <w:sz w:val="21"/>
          <w:szCs w:val="21"/>
        </w:rPr>
        <w:t xml:space="preserve">(2022) Presenter. </w:t>
      </w:r>
      <w:r w:rsidR="005064BC">
        <w:rPr>
          <w:sz w:val="21"/>
          <w:szCs w:val="21"/>
        </w:rPr>
        <w:t>“</w:t>
      </w:r>
      <w:r>
        <w:rPr>
          <w:sz w:val="21"/>
          <w:szCs w:val="21"/>
        </w:rPr>
        <w:t xml:space="preserve">Fuels &amp; </w:t>
      </w:r>
      <w:r w:rsidR="001C6060">
        <w:rPr>
          <w:sz w:val="21"/>
          <w:szCs w:val="21"/>
        </w:rPr>
        <w:t>f</w:t>
      </w:r>
      <w:r>
        <w:rPr>
          <w:sz w:val="21"/>
          <w:szCs w:val="21"/>
        </w:rPr>
        <w:t xml:space="preserve">un: </w:t>
      </w:r>
      <w:r w:rsidR="001C6060">
        <w:rPr>
          <w:sz w:val="21"/>
          <w:szCs w:val="21"/>
        </w:rPr>
        <w:t>The intersection of energy and outdoor recreation</w:t>
      </w:r>
      <w:r>
        <w:rPr>
          <w:sz w:val="21"/>
          <w:szCs w:val="21"/>
        </w:rPr>
        <w:t>.</w:t>
      </w:r>
      <w:r w:rsidR="005064BC">
        <w:rPr>
          <w:sz w:val="21"/>
          <w:szCs w:val="21"/>
        </w:rPr>
        <w:t>”</w:t>
      </w:r>
      <w:r>
        <w:rPr>
          <w:sz w:val="21"/>
          <w:szCs w:val="21"/>
        </w:rPr>
        <w:t xml:space="preserve"> </w:t>
      </w:r>
      <w:r w:rsidR="001C6060">
        <w:rPr>
          <w:sz w:val="21"/>
          <w:szCs w:val="21"/>
        </w:rPr>
        <w:t xml:space="preserve">National </w:t>
      </w:r>
      <w:r w:rsidR="00436474">
        <w:rPr>
          <w:sz w:val="21"/>
          <w:szCs w:val="21"/>
        </w:rPr>
        <w:t xml:space="preserve">Environment and Recreation and Research Symposium (NERR). </w:t>
      </w:r>
      <w:r w:rsidR="008F3083">
        <w:rPr>
          <w:sz w:val="21"/>
          <w:szCs w:val="21"/>
        </w:rPr>
        <w:t xml:space="preserve">Annapolis, MD. </w:t>
      </w:r>
    </w:p>
    <w:p w14:paraId="678B3918" w14:textId="778DAC72" w:rsidR="00B70B28" w:rsidRDefault="00B70B28" w:rsidP="006F418F">
      <w:pPr>
        <w:spacing w:after="60"/>
        <w:ind w:left="547" w:hanging="547"/>
        <w:rPr>
          <w:sz w:val="21"/>
          <w:szCs w:val="21"/>
        </w:rPr>
      </w:pPr>
      <w:r w:rsidRPr="00D62C3B">
        <w:rPr>
          <w:b/>
          <w:bCs/>
          <w:sz w:val="21"/>
          <w:szCs w:val="21"/>
        </w:rPr>
        <w:t>Bessette, D.</w:t>
      </w:r>
      <w:r>
        <w:rPr>
          <w:sz w:val="21"/>
          <w:szCs w:val="21"/>
        </w:rPr>
        <w:t xml:space="preserve"> (2022) Presenter. </w:t>
      </w:r>
      <w:r w:rsidR="005064BC">
        <w:rPr>
          <w:sz w:val="21"/>
          <w:szCs w:val="21"/>
        </w:rPr>
        <w:t>“</w:t>
      </w:r>
      <w:r>
        <w:rPr>
          <w:sz w:val="21"/>
          <w:szCs w:val="21"/>
        </w:rPr>
        <w:t xml:space="preserve">Oil </w:t>
      </w:r>
      <w:r w:rsidR="00217AE6">
        <w:rPr>
          <w:sz w:val="21"/>
          <w:szCs w:val="21"/>
        </w:rPr>
        <w:t>spill risk perceptions and communication.</w:t>
      </w:r>
      <w:r w:rsidR="00A81007">
        <w:rPr>
          <w:sz w:val="21"/>
          <w:szCs w:val="21"/>
        </w:rPr>
        <w:t>”</w:t>
      </w:r>
      <w:r w:rsidR="00217AE6">
        <w:rPr>
          <w:sz w:val="21"/>
          <w:szCs w:val="21"/>
        </w:rPr>
        <w:t xml:space="preserve"> </w:t>
      </w:r>
      <w:r w:rsidR="00D62C3B">
        <w:rPr>
          <w:sz w:val="21"/>
          <w:szCs w:val="21"/>
        </w:rPr>
        <w:t xml:space="preserve">Summit of the </w:t>
      </w:r>
      <w:r w:rsidR="00217AE6">
        <w:rPr>
          <w:sz w:val="21"/>
          <w:szCs w:val="21"/>
        </w:rPr>
        <w:t xml:space="preserve">CIGLR </w:t>
      </w:r>
      <w:r w:rsidR="00D62C3B">
        <w:rPr>
          <w:sz w:val="21"/>
          <w:szCs w:val="21"/>
        </w:rPr>
        <w:t xml:space="preserve">working group </w:t>
      </w:r>
      <w:r w:rsidR="00217AE6">
        <w:rPr>
          <w:sz w:val="21"/>
          <w:szCs w:val="21"/>
        </w:rPr>
        <w:t xml:space="preserve">Oil </w:t>
      </w:r>
      <w:r w:rsidR="00D62C3B">
        <w:rPr>
          <w:sz w:val="21"/>
          <w:szCs w:val="21"/>
        </w:rPr>
        <w:t xml:space="preserve">Spills </w:t>
      </w:r>
      <w:r w:rsidR="00217AE6">
        <w:rPr>
          <w:sz w:val="21"/>
          <w:szCs w:val="21"/>
        </w:rPr>
        <w:t>Under Ice</w:t>
      </w:r>
      <w:r w:rsidR="00D62C3B">
        <w:rPr>
          <w:sz w:val="21"/>
          <w:szCs w:val="21"/>
        </w:rPr>
        <w:t>.</w:t>
      </w:r>
      <w:r w:rsidR="00217AE6">
        <w:rPr>
          <w:sz w:val="21"/>
          <w:szCs w:val="21"/>
        </w:rPr>
        <w:t xml:space="preserve"> Sault Ste. Marie, MI. </w:t>
      </w:r>
    </w:p>
    <w:p w14:paraId="0835C445" w14:textId="7E39818A" w:rsidR="00A81007" w:rsidRDefault="003814B6" w:rsidP="006F418F">
      <w:pPr>
        <w:spacing w:after="60"/>
        <w:ind w:left="547" w:hanging="547"/>
        <w:rPr>
          <w:sz w:val="21"/>
          <w:szCs w:val="21"/>
        </w:rPr>
      </w:pPr>
      <w:r>
        <w:rPr>
          <w:sz w:val="21"/>
          <w:szCs w:val="21"/>
        </w:rPr>
        <w:t xml:space="preserve">Kannan, S.* &amp; </w:t>
      </w:r>
      <w:r w:rsidRPr="003814B6">
        <w:rPr>
          <w:b/>
          <w:bCs/>
          <w:sz w:val="21"/>
          <w:szCs w:val="21"/>
        </w:rPr>
        <w:t>D. Bessette.</w:t>
      </w:r>
      <w:r>
        <w:rPr>
          <w:sz w:val="21"/>
          <w:szCs w:val="21"/>
        </w:rPr>
        <w:t xml:space="preserve"> (2021) Co-author. “Gendered norms, perceptions and adaptations to climate change risk in Africa.” Society for Risk Analysis Annual Meeting. Virtual. </w:t>
      </w:r>
    </w:p>
    <w:p w14:paraId="50FAAA2E" w14:textId="2E18961B" w:rsidR="00457E34" w:rsidRDefault="00457E34" w:rsidP="006F418F">
      <w:pPr>
        <w:spacing w:after="60"/>
        <w:ind w:left="547" w:hanging="547"/>
        <w:rPr>
          <w:sz w:val="21"/>
          <w:szCs w:val="21"/>
        </w:rPr>
      </w:pPr>
      <w:r w:rsidRPr="005064BC">
        <w:rPr>
          <w:b/>
          <w:bCs/>
          <w:sz w:val="21"/>
          <w:szCs w:val="21"/>
        </w:rPr>
        <w:t>Bessette</w:t>
      </w:r>
      <w:r w:rsidR="002370A9" w:rsidRPr="005064BC">
        <w:rPr>
          <w:b/>
          <w:bCs/>
          <w:sz w:val="21"/>
          <w:szCs w:val="21"/>
        </w:rPr>
        <w:t>, D.</w:t>
      </w:r>
      <w:r w:rsidR="002370A9">
        <w:rPr>
          <w:sz w:val="21"/>
          <w:szCs w:val="21"/>
        </w:rPr>
        <w:t xml:space="preserve"> (2021) Presenter. </w:t>
      </w:r>
      <w:r w:rsidR="00A81007">
        <w:rPr>
          <w:sz w:val="21"/>
          <w:szCs w:val="21"/>
        </w:rPr>
        <w:t>“</w:t>
      </w:r>
      <w:r w:rsidR="002370A9">
        <w:rPr>
          <w:sz w:val="21"/>
          <w:szCs w:val="21"/>
        </w:rPr>
        <w:t>Using a convergent decision-support tool to evaluate clean energy risks, benefits, and opportunities.</w:t>
      </w:r>
      <w:r w:rsidR="00A81007">
        <w:rPr>
          <w:sz w:val="21"/>
          <w:szCs w:val="21"/>
        </w:rPr>
        <w:t>”</w:t>
      </w:r>
      <w:r w:rsidR="002370A9">
        <w:rPr>
          <w:sz w:val="21"/>
          <w:szCs w:val="21"/>
        </w:rPr>
        <w:t xml:space="preserve"> Society for Risk Analysis Annual Meeting. Virtual</w:t>
      </w:r>
      <w:r w:rsidR="005064BC">
        <w:rPr>
          <w:sz w:val="21"/>
          <w:szCs w:val="21"/>
        </w:rPr>
        <w:t>.</w:t>
      </w:r>
    </w:p>
    <w:p w14:paraId="2965554A" w14:textId="6284256D" w:rsidR="00615D52" w:rsidRDefault="00615D52" w:rsidP="006F418F">
      <w:pPr>
        <w:spacing w:after="60"/>
        <w:ind w:left="547" w:hanging="547"/>
        <w:rPr>
          <w:sz w:val="21"/>
          <w:szCs w:val="21"/>
        </w:rPr>
      </w:pPr>
      <w:r>
        <w:rPr>
          <w:sz w:val="21"/>
          <w:szCs w:val="21"/>
        </w:rPr>
        <w:t>Kannan S.</w:t>
      </w:r>
      <w:r w:rsidR="00CC73EA">
        <w:rPr>
          <w:sz w:val="21"/>
          <w:szCs w:val="21"/>
        </w:rPr>
        <w:t>*</w:t>
      </w:r>
      <w:r>
        <w:rPr>
          <w:sz w:val="21"/>
          <w:szCs w:val="21"/>
        </w:rPr>
        <w:t xml:space="preserve"> &amp; </w:t>
      </w:r>
      <w:r w:rsidRPr="00CC73EA">
        <w:rPr>
          <w:b/>
          <w:bCs/>
          <w:sz w:val="21"/>
          <w:szCs w:val="21"/>
        </w:rPr>
        <w:t>D. Bessette</w:t>
      </w:r>
      <w:r>
        <w:rPr>
          <w:sz w:val="21"/>
          <w:szCs w:val="21"/>
        </w:rPr>
        <w:t xml:space="preserve"> (2021) Co-author. </w:t>
      </w:r>
      <w:r w:rsidR="002F472B">
        <w:rPr>
          <w:sz w:val="21"/>
          <w:szCs w:val="21"/>
        </w:rPr>
        <w:t>“</w:t>
      </w:r>
      <w:r w:rsidR="00CC73EA">
        <w:rPr>
          <w:sz w:val="21"/>
          <w:szCs w:val="21"/>
        </w:rPr>
        <w:t>A gendered analysis of electricity access and time poverty in Zambia.</w:t>
      </w:r>
      <w:r w:rsidR="002F472B">
        <w:rPr>
          <w:sz w:val="21"/>
          <w:szCs w:val="21"/>
        </w:rPr>
        <w:t>”</w:t>
      </w:r>
      <w:r w:rsidR="00CC73EA">
        <w:rPr>
          <w:sz w:val="21"/>
          <w:szCs w:val="21"/>
        </w:rPr>
        <w:t xml:space="preserve"> International Symposium for Society and Resource Management. Virtual.</w:t>
      </w:r>
    </w:p>
    <w:p w14:paraId="4E9DA807" w14:textId="5BE41B39" w:rsidR="00615D52" w:rsidRDefault="00CF53C3" w:rsidP="006F418F">
      <w:pPr>
        <w:spacing w:after="60"/>
        <w:ind w:left="547" w:hanging="547"/>
        <w:rPr>
          <w:sz w:val="21"/>
          <w:szCs w:val="21"/>
        </w:rPr>
      </w:pPr>
      <w:r>
        <w:rPr>
          <w:sz w:val="21"/>
          <w:szCs w:val="21"/>
        </w:rPr>
        <w:t xml:space="preserve">Crawford J.* &amp; </w:t>
      </w:r>
      <w:r w:rsidRPr="00615D52">
        <w:rPr>
          <w:b/>
          <w:bCs/>
          <w:sz w:val="21"/>
          <w:szCs w:val="21"/>
        </w:rPr>
        <w:t>D. Bessette</w:t>
      </w:r>
      <w:r>
        <w:rPr>
          <w:sz w:val="21"/>
          <w:szCs w:val="21"/>
        </w:rPr>
        <w:t xml:space="preserve"> (2021) Co-author. </w:t>
      </w:r>
      <w:r w:rsidR="00615D52">
        <w:rPr>
          <w:sz w:val="21"/>
          <w:szCs w:val="21"/>
        </w:rPr>
        <w:t>Describing the social gap in utility-scale solar energy: A Michigan case study. International Symposium for Society and Resource Management. Virtual.</w:t>
      </w:r>
    </w:p>
    <w:p w14:paraId="43B6FB85" w14:textId="58DC7FEB" w:rsidR="00540F56" w:rsidRDefault="008857D6" w:rsidP="006F418F">
      <w:pPr>
        <w:spacing w:after="60"/>
        <w:ind w:left="547" w:hanging="547"/>
        <w:rPr>
          <w:sz w:val="21"/>
          <w:szCs w:val="21"/>
        </w:rPr>
      </w:pPr>
      <w:proofErr w:type="spellStart"/>
      <w:r>
        <w:rPr>
          <w:sz w:val="21"/>
          <w:szCs w:val="21"/>
        </w:rPr>
        <w:t>Zwickle</w:t>
      </w:r>
      <w:proofErr w:type="spellEnd"/>
      <w:r>
        <w:rPr>
          <w:sz w:val="21"/>
          <w:szCs w:val="21"/>
        </w:rPr>
        <w:t xml:space="preserve">, A., T. Holt, </w:t>
      </w:r>
      <w:r w:rsidR="003D288A">
        <w:rPr>
          <w:sz w:val="21"/>
          <w:szCs w:val="21"/>
        </w:rPr>
        <w:t>J. Gregorini</w:t>
      </w:r>
      <w:r w:rsidR="002B246F" w:rsidRPr="002B246F">
        <w:rPr>
          <w:sz w:val="21"/>
          <w:szCs w:val="21"/>
          <w:vertAlign w:val="superscript"/>
        </w:rPr>
        <w:t>*</w:t>
      </w:r>
      <w:r w:rsidR="002B246F">
        <w:rPr>
          <w:sz w:val="21"/>
          <w:szCs w:val="21"/>
        </w:rPr>
        <w:t xml:space="preserve">, </w:t>
      </w:r>
      <w:r>
        <w:rPr>
          <w:sz w:val="21"/>
          <w:szCs w:val="21"/>
        </w:rPr>
        <w:t xml:space="preserve">&amp; </w:t>
      </w:r>
      <w:r w:rsidRPr="003D288A">
        <w:rPr>
          <w:b/>
          <w:bCs/>
          <w:sz w:val="21"/>
          <w:szCs w:val="21"/>
        </w:rPr>
        <w:t>D. Bessette</w:t>
      </w:r>
      <w:r>
        <w:rPr>
          <w:sz w:val="21"/>
          <w:szCs w:val="21"/>
        </w:rPr>
        <w:t xml:space="preserve"> (2020) Co-author. </w:t>
      </w:r>
      <w:r w:rsidR="00C21699">
        <w:rPr>
          <w:sz w:val="21"/>
          <w:szCs w:val="21"/>
        </w:rPr>
        <w:t>“</w:t>
      </w:r>
      <w:r>
        <w:rPr>
          <w:sz w:val="21"/>
          <w:szCs w:val="21"/>
        </w:rPr>
        <w:t>The framing and funding of opposition to clean energy.</w:t>
      </w:r>
      <w:r w:rsidR="00C21699">
        <w:rPr>
          <w:sz w:val="21"/>
          <w:szCs w:val="21"/>
        </w:rPr>
        <w:t>”</w:t>
      </w:r>
      <w:r>
        <w:rPr>
          <w:sz w:val="21"/>
          <w:szCs w:val="21"/>
        </w:rPr>
        <w:t xml:space="preserve"> Society for Risk Analysis Annual Meeting. Virtual</w:t>
      </w:r>
      <w:r w:rsidR="002B246F">
        <w:rPr>
          <w:sz w:val="21"/>
          <w:szCs w:val="21"/>
        </w:rPr>
        <w:t>.</w:t>
      </w:r>
    </w:p>
    <w:p w14:paraId="2002F82B" w14:textId="7F7ABA69" w:rsidR="008857D6" w:rsidRDefault="008857D6" w:rsidP="008857D6">
      <w:pPr>
        <w:ind w:left="540" w:hanging="540"/>
        <w:rPr>
          <w:sz w:val="21"/>
          <w:szCs w:val="21"/>
        </w:rPr>
      </w:pPr>
      <w:r>
        <w:rPr>
          <w:sz w:val="21"/>
          <w:szCs w:val="21"/>
        </w:rPr>
        <w:t>Crawford J.</w:t>
      </w:r>
      <w:r w:rsidR="003D288A" w:rsidRPr="003D288A">
        <w:rPr>
          <w:sz w:val="21"/>
          <w:szCs w:val="21"/>
          <w:vertAlign w:val="superscript"/>
        </w:rPr>
        <w:t>*</w:t>
      </w:r>
      <w:r>
        <w:rPr>
          <w:sz w:val="21"/>
          <w:szCs w:val="21"/>
        </w:rPr>
        <w:t xml:space="preserve"> &amp; </w:t>
      </w:r>
      <w:r w:rsidRPr="003D288A">
        <w:rPr>
          <w:b/>
          <w:bCs/>
          <w:sz w:val="21"/>
          <w:szCs w:val="21"/>
        </w:rPr>
        <w:t>D. Bessette</w:t>
      </w:r>
      <w:r>
        <w:rPr>
          <w:sz w:val="21"/>
          <w:szCs w:val="21"/>
        </w:rPr>
        <w:t xml:space="preserve"> (2020) Co-author. </w:t>
      </w:r>
      <w:r w:rsidR="00C21699">
        <w:rPr>
          <w:sz w:val="21"/>
          <w:szCs w:val="21"/>
        </w:rPr>
        <w:t>“</w:t>
      </w:r>
      <w:r>
        <w:rPr>
          <w:sz w:val="21"/>
          <w:szCs w:val="21"/>
        </w:rPr>
        <w:t>Exploring a social gap in utility-scale solar energy.</w:t>
      </w:r>
      <w:r w:rsidR="00C21699">
        <w:rPr>
          <w:sz w:val="21"/>
          <w:szCs w:val="21"/>
        </w:rPr>
        <w:t>”</w:t>
      </w:r>
      <w:r>
        <w:rPr>
          <w:sz w:val="21"/>
          <w:szCs w:val="21"/>
        </w:rPr>
        <w:t xml:space="preserve"> Society for Risk </w:t>
      </w:r>
    </w:p>
    <w:p w14:paraId="76A29118" w14:textId="1EA931CF" w:rsidR="008857D6" w:rsidRDefault="008857D6" w:rsidP="002B246F">
      <w:pPr>
        <w:spacing w:after="60"/>
        <w:ind w:left="547"/>
        <w:rPr>
          <w:sz w:val="21"/>
          <w:szCs w:val="21"/>
        </w:rPr>
      </w:pPr>
      <w:r>
        <w:rPr>
          <w:sz w:val="21"/>
          <w:szCs w:val="21"/>
        </w:rPr>
        <w:t>Analysis Annual Meeting. Virtual</w:t>
      </w:r>
      <w:r w:rsidR="002B246F">
        <w:rPr>
          <w:sz w:val="21"/>
          <w:szCs w:val="21"/>
        </w:rPr>
        <w:t>.</w:t>
      </w:r>
    </w:p>
    <w:p w14:paraId="28CAD93E" w14:textId="501CE68E" w:rsidR="005B4289" w:rsidRDefault="005B4289" w:rsidP="00C04D07">
      <w:pPr>
        <w:spacing w:after="60"/>
        <w:ind w:left="547" w:hanging="547"/>
        <w:rPr>
          <w:sz w:val="21"/>
          <w:szCs w:val="21"/>
        </w:rPr>
      </w:pPr>
      <w:r>
        <w:rPr>
          <w:sz w:val="21"/>
          <w:szCs w:val="21"/>
        </w:rPr>
        <w:t>Depew, A.</w:t>
      </w:r>
      <w:r w:rsidR="0089000E" w:rsidRPr="0089000E">
        <w:rPr>
          <w:sz w:val="21"/>
          <w:szCs w:val="21"/>
          <w:vertAlign w:val="superscript"/>
        </w:rPr>
        <w:t>*</w:t>
      </w:r>
      <w:r>
        <w:rPr>
          <w:sz w:val="21"/>
          <w:szCs w:val="21"/>
        </w:rPr>
        <w:t xml:space="preserve"> &amp; </w:t>
      </w:r>
      <w:r w:rsidRPr="00AB1B52">
        <w:rPr>
          <w:b/>
          <w:bCs/>
          <w:sz w:val="21"/>
          <w:szCs w:val="21"/>
        </w:rPr>
        <w:t>D. Bessette</w:t>
      </w:r>
      <w:r>
        <w:rPr>
          <w:sz w:val="21"/>
          <w:szCs w:val="21"/>
        </w:rPr>
        <w:t xml:space="preserve"> (2020) Co-author.</w:t>
      </w:r>
      <w:r w:rsidR="00AB1B52">
        <w:rPr>
          <w:sz w:val="21"/>
          <w:szCs w:val="21"/>
        </w:rPr>
        <w:t xml:space="preserve"> </w:t>
      </w:r>
      <w:r w:rsidR="00C21699">
        <w:rPr>
          <w:sz w:val="21"/>
          <w:szCs w:val="21"/>
        </w:rPr>
        <w:t>“</w:t>
      </w:r>
      <w:r w:rsidR="00AB1B52">
        <w:rPr>
          <w:sz w:val="21"/>
          <w:szCs w:val="21"/>
        </w:rPr>
        <w:t>Fears, facts and falsities: Tracking renewable energy values, benefits</w:t>
      </w:r>
      <w:r w:rsidR="00C04D07">
        <w:rPr>
          <w:sz w:val="21"/>
          <w:szCs w:val="21"/>
        </w:rPr>
        <w:t xml:space="preserve"> </w:t>
      </w:r>
      <w:r w:rsidR="00AB1B52">
        <w:rPr>
          <w:sz w:val="21"/>
          <w:szCs w:val="21"/>
        </w:rPr>
        <w:t>and concerns</w:t>
      </w:r>
      <w:r w:rsidR="0068680B">
        <w:rPr>
          <w:sz w:val="21"/>
          <w:szCs w:val="21"/>
        </w:rPr>
        <w:t>.</w:t>
      </w:r>
      <w:r w:rsidR="00C21699">
        <w:rPr>
          <w:sz w:val="21"/>
          <w:szCs w:val="21"/>
        </w:rPr>
        <w:t>”</w:t>
      </w:r>
      <w:r w:rsidR="0068680B">
        <w:rPr>
          <w:sz w:val="21"/>
          <w:szCs w:val="21"/>
        </w:rPr>
        <w:t xml:space="preserve"> Behavior</w:t>
      </w:r>
      <w:r w:rsidR="00AA4486">
        <w:rPr>
          <w:sz w:val="21"/>
          <w:szCs w:val="21"/>
        </w:rPr>
        <w:t>,</w:t>
      </w:r>
      <w:r w:rsidR="0068680B">
        <w:rPr>
          <w:sz w:val="21"/>
          <w:szCs w:val="21"/>
        </w:rPr>
        <w:t xml:space="preserve"> Energy </w:t>
      </w:r>
      <w:r w:rsidR="00AA4486">
        <w:rPr>
          <w:sz w:val="21"/>
          <w:szCs w:val="21"/>
        </w:rPr>
        <w:t>&amp; Climate Change</w:t>
      </w:r>
      <w:r w:rsidR="0068680B">
        <w:rPr>
          <w:sz w:val="21"/>
          <w:szCs w:val="21"/>
        </w:rPr>
        <w:t>. Virtual.</w:t>
      </w:r>
      <w:r w:rsidR="00C04D07">
        <w:rPr>
          <w:sz w:val="21"/>
          <w:szCs w:val="21"/>
        </w:rPr>
        <w:t xml:space="preserve"> </w:t>
      </w:r>
      <w:hyperlink r:id="rId58" w:history="1">
        <w:r w:rsidR="00C04D07" w:rsidRPr="00B20602">
          <w:rPr>
            <w:rStyle w:val="Hyperlink"/>
            <w:sz w:val="21"/>
            <w:szCs w:val="21"/>
          </w:rPr>
          <w:t>https://www.youtube.com/watch?v=H4P8GNSkhM&amp;feature=youtu.be</w:t>
        </w:r>
      </w:hyperlink>
      <w:r w:rsidR="00E157F3">
        <w:rPr>
          <w:sz w:val="21"/>
          <w:szCs w:val="21"/>
        </w:rPr>
        <w:t xml:space="preserve"> </w:t>
      </w:r>
    </w:p>
    <w:p w14:paraId="5358D806" w14:textId="513D2BD1" w:rsidR="002B68DB" w:rsidRDefault="00860842" w:rsidP="00C22890">
      <w:pPr>
        <w:rPr>
          <w:sz w:val="21"/>
          <w:szCs w:val="21"/>
        </w:rPr>
      </w:pPr>
      <w:r w:rsidRPr="002B68DB">
        <w:rPr>
          <w:sz w:val="21"/>
          <w:szCs w:val="21"/>
        </w:rPr>
        <w:t xml:space="preserve">Crawford, J.* &amp; </w:t>
      </w:r>
      <w:r w:rsidRPr="002B68DB">
        <w:rPr>
          <w:b/>
          <w:bCs/>
          <w:sz w:val="21"/>
          <w:szCs w:val="21"/>
        </w:rPr>
        <w:t>D. Bessette</w:t>
      </w:r>
      <w:r w:rsidRPr="002B68DB">
        <w:rPr>
          <w:sz w:val="21"/>
          <w:szCs w:val="21"/>
        </w:rPr>
        <w:t xml:space="preserve"> (2020) Co-author. </w:t>
      </w:r>
      <w:r w:rsidR="00C21699">
        <w:rPr>
          <w:sz w:val="21"/>
          <w:szCs w:val="21"/>
        </w:rPr>
        <w:t>“</w:t>
      </w:r>
      <w:r w:rsidRPr="00860842">
        <w:rPr>
          <w:sz w:val="21"/>
          <w:szCs w:val="21"/>
        </w:rPr>
        <w:t xml:space="preserve">Exploring a social gap in utility-scale solar energy: A Michigan case </w:t>
      </w:r>
    </w:p>
    <w:p w14:paraId="2BCA3F6F" w14:textId="23E3E94E" w:rsidR="00860842" w:rsidRDefault="00860842" w:rsidP="00E157F3">
      <w:pPr>
        <w:spacing w:after="60"/>
        <w:ind w:left="540"/>
        <w:rPr>
          <w:sz w:val="21"/>
          <w:szCs w:val="21"/>
        </w:rPr>
      </w:pPr>
      <w:r w:rsidRPr="00860842">
        <w:rPr>
          <w:sz w:val="21"/>
          <w:szCs w:val="21"/>
        </w:rPr>
        <w:t>study</w:t>
      </w:r>
      <w:r w:rsidR="002B68DB" w:rsidRPr="002B68DB">
        <w:rPr>
          <w:sz w:val="21"/>
          <w:szCs w:val="21"/>
        </w:rPr>
        <w:t>. Public Engagement with Science.</w:t>
      </w:r>
      <w:r w:rsidR="00C21699">
        <w:rPr>
          <w:sz w:val="21"/>
          <w:szCs w:val="21"/>
        </w:rPr>
        <w:t>”</w:t>
      </w:r>
      <w:r w:rsidR="002B68DB" w:rsidRPr="002B68DB">
        <w:rPr>
          <w:sz w:val="21"/>
          <w:szCs w:val="21"/>
        </w:rPr>
        <w:t xml:space="preserve"> </w:t>
      </w:r>
      <w:r w:rsidR="002B68DB">
        <w:rPr>
          <w:sz w:val="21"/>
          <w:szCs w:val="21"/>
        </w:rPr>
        <w:t xml:space="preserve">Poster Presentation. </w:t>
      </w:r>
      <w:r w:rsidR="002B68DB" w:rsidRPr="002B68DB">
        <w:rPr>
          <w:sz w:val="21"/>
          <w:szCs w:val="21"/>
        </w:rPr>
        <w:t xml:space="preserve">Virtual. </w:t>
      </w:r>
      <w:hyperlink r:id="rId59" w:history="1">
        <w:r w:rsidR="00411DEF" w:rsidRPr="00CD165F">
          <w:rPr>
            <w:rStyle w:val="Hyperlink"/>
            <w:sz w:val="21"/>
            <w:szCs w:val="21"/>
          </w:rPr>
          <w:t>https://pewsconf.wordpress.com/posters/</w:t>
        </w:r>
      </w:hyperlink>
      <w:r w:rsidR="00411DEF">
        <w:rPr>
          <w:sz w:val="21"/>
          <w:szCs w:val="21"/>
        </w:rPr>
        <w:t xml:space="preserve"> </w:t>
      </w:r>
    </w:p>
    <w:p w14:paraId="23E4255D" w14:textId="1C351190" w:rsidR="00C22890" w:rsidRDefault="00EA1980" w:rsidP="00C22890">
      <w:pPr>
        <w:rPr>
          <w:sz w:val="21"/>
          <w:szCs w:val="21"/>
        </w:rPr>
      </w:pPr>
      <w:r w:rsidRPr="00C22890">
        <w:rPr>
          <w:sz w:val="21"/>
          <w:szCs w:val="21"/>
        </w:rPr>
        <w:t>Crawford, J.</w:t>
      </w:r>
      <w:r w:rsidR="00C22890">
        <w:rPr>
          <w:sz w:val="21"/>
          <w:szCs w:val="21"/>
        </w:rPr>
        <w:t>*</w:t>
      </w:r>
      <w:r w:rsidRPr="00C22890">
        <w:rPr>
          <w:sz w:val="21"/>
          <w:szCs w:val="21"/>
        </w:rPr>
        <w:t xml:space="preserve"> &amp;</w:t>
      </w:r>
      <w:r w:rsidRPr="00C22890">
        <w:rPr>
          <w:b/>
          <w:bCs/>
          <w:sz w:val="21"/>
          <w:szCs w:val="21"/>
        </w:rPr>
        <w:t xml:space="preserve"> D. Bessette </w:t>
      </w:r>
      <w:r w:rsidRPr="002B68DB">
        <w:rPr>
          <w:sz w:val="21"/>
          <w:szCs w:val="21"/>
        </w:rPr>
        <w:t>(2020)</w:t>
      </w:r>
      <w:r w:rsidRPr="00C22890">
        <w:rPr>
          <w:b/>
          <w:bCs/>
          <w:sz w:val="21"/>
          <w:szCs w:val="21"/>
        </w:rPr>
        <w:t xml:space="preserve"> </w:t>
      </w:r>
      <w:r w:rsidRPr="00C22890">
        <w:rPr>
          <w:sz w:val="21"/>
          <w:szCs w:val="21"/>
        </w:rPr>
        <w:t>Co-author.</w:t>
      </w:r>
      <w:r w:rsidRPr="00C22890">
        <w:rPr>
          <w:b/>
          <w:bCs/>
          <w:sz w:val="21"/>
          <w:szCs w:val="21"/>
        </w:rPr>
        <w:t xml:space="preserve"> </w:t>
      </w:r>
      <w:r w:rsidR="00C21699">
        <w:rPr>
          <w:b/>
          <w:bCs/>
          <w:sz w:val="21"/>
          <w:szCs w:val="21"/>
        </w:rPr>
        <w:t>“</w:t>
      </w:r>
      <w:r w:rsidR="00856555" w:rsidRPr="00C22890">
        <w:rPr>
          <w:sz w:val="21"/>
          <w:szCs w:val="21"/>
        </w:rPr>
        <w:t xml:space="preserve">The conduct of wind energy acceptance research in North America: </w:t>
      </w:r>
    </w:p>
    <w:p w14:paraId="21F4CE2B" w14:textId="16F51A14" w:rsidR="00C22890" w:rsidRPr="007C7E34" w:rsidRDefault="00856555" w:rsidP="00C22890">
      <w:pPr>
        <w:ind w:firstLine="547"/>
        <w:rPr>
          <w:b/>
          <w:bCs/>
          <w:sz w:val="21"/>
          <w:szCs w:val="21"/>
        </w:rPr>
      </w:pPr>
      <w:r w:rsidRPr="00C22890">
        <w:rPr>
          <w:sz w:val="21"/>
          <w:szCs w:val="21"/>
        </w:rPr>
        <w:t>theory, incentives and dissemination.</w:t>
      </w:r>
      <w:r w:rsidR="00C21699">
        <w:rPr>
          <w:sz w:val="21"/>
          <w:szCs w:val="21"/>
        </w:rPr>
        <w:t>”</w:t>
      </w:r>
      <w:r w:rsidRPr="00C22890">
        <w:rPr>
          <w:sz w:val="21"/>
          <w:szCs w:val="21"/>
        </w:rPr>
        <w:t xml:space="preserve"> </w:t>
      </w:r>
      <w:r w:rsidRPr="007C7E34">
        <w:rPr>
          <w:sz w:val="21"/>
          <w:szCs w:val="21"/>
        </w:rPr>
        <w:t>International S</w:t>
      </w:r>
      <w:r w:rsidR="004F5D21" w:rsidRPr="007C7E34">
        <w:rPr>
          <w:sz w:val="21"/>
          <w:szCs w:val="21"/>
        </w:rPr>
        <w:t>ymposium</w:t>
      </w:r>
      <w:r w:rsidRPr="007C7E34">
        <w:rPr>
          <w:sz w:val="21"/>
          <w:szCs w:val="21"/>
        </w:rPr>
        <w:t xml:space="preserve"> </w:t>
      </w:r>
      <w:r w:rsidR="004F5D21" w:rsidRPr="007C7E34">
        <w:rPr>
          <w:sz w:val="21"/>
          <w:szCs w:val="21"/>
        </w:rPr>
        <w:t>for</w:t>
      </w:r>
      <w:r w:rsidRPr="007C7E34">
        <w:rPr>
          <w:sz w:val="21"/>
          <w:szCs w:val="21"/>
        </w:rPr>
        <w:t xml:space="preserve"> Soci</w:t>
      </w:r>
      <w:r w:rsidR="004F5D21" w:rsidRPr="007C7E34">
        <w:rPr>
          <w:sz w:val="21"/>
          <w:szCs w:val="21"/>
        </w:rPr>
        <w:t>ety and Resource Management</w:t>
      </w:r>
      <w:r w:rsidR="00C22890" w:rsidRPr="007C7E34">
        <w:rPr>
          <w:sz w:val="21"/>
          <w:szCs w:val="21"/>
        </w:rPr>
        <w:t>. Virtual.</w:t>
      </w:r>
      <w:r w:rsidR="00C22890" w:rsidRPr="007C7E34">
        <w:rPr>
          <w:b/>
          <w:bCs/>
          <w:sz w:val="21"/>
          <w:szCs w:val="21"/>
        </w:rPr>
        <w:t xml:space="preserve"> </w:t>
      </w:r>
    </w:p>
    <w:p w14:paraId="40B41A56" w14:textId="69487105" w:rsidR="00C66F04" w:rsidRPr="00E157F3" w:rsidRDefault="00C22890" w:rsidP="00E157F3">
      <w:pPr>
        <w:spacing w:after="60"/>
        <w:ind w:firstLine="547"/>
        <w:rPr>
          <w:color w:val="0000FF"/>
          <w:sz w:val="21"/>
          <w:szCs w:val="21"/>
          <w:u w:val="single"/>
        </w:rPr>
      </w:pPr>
      <w:hyperlink r:id="rId60" w:history="1">
        <w:r w:rsidRPr="007C7E34">
          <w:rPr>
            <w:rStyle w:val="Hyperlink"/>
            <w:sz w:val="21"/>
            <w:szCs w:val="21"/>
          </w:rPr>
          <w:t>https://youtu.be/sCfv1ilyypg</w:t>
        </w:r>
      </w:hyperlink>
    </w:p>
    <w:p w14:paraId="15EEAF46" w14:textId="50D3C15A" w:rsidR="007F0168" w:rsidRDefault="007F0168" w:rsidP="007F0168">
      <w:pPr>
        <w:pStyle w:val="IWAPaperTitle"/>
        <w:spacing w:after="60"/>
        <w:ind w:left="547" w:hanging="547"/>
        <w:rPr>
          <w:rFonts w:ascii="Times New Roman" w:hAnsi="Times New Roman" w:cs="Times New Roman"/>
          <w:b w:val="0"/>
          <w:bCs w:val="0"/>
          <w:sz w:val="21"/>
          <w:szCs w:val="21"/>
        </w:rPr>
      </w:pPr>
      <w:r w:rsidRPr="007F0168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Marinelli, V.T, D. Thomas, A. Beattie, G. Gunn, M. Rutty, </w:t>
      </w:r>
      <w:r w:rsidRPr="007F0168">
        <w:rPr>
          <w:rFonts w:ascii="Times New Roman" w:hAnsi="Times New Roman" w:cs="Times New Roman"/>
          <w:sz w:val="21"/>
          <w:szCs w:val="21"/>
        </w:rPr>
        <w:t>D. Bessette</w:t>
      </w:r>
      <w:r w:rsidRPr="007F0168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, R. Richardson, &amp; V. </w:t>
      </w:r>
      <w:proofErr w:type="spellStart"/>
      <w:r w:rsidRPr="007F0168">
        <w:rPr>
          <w:rFonts w:ascii="Times New Roman" w:hAnsi="Times New Roman" w:cs="Times New Roman"/>
          <w:b w:val="0"/>
          <w:bCs w:val="0"/>
          <w:sz w:val="21"/>
          <w:szCs w:val="21"/>
        </w:rPr>
        <w:t>Tarabara</w:t>
      </w:r>
      <w:proofErr w:type="spellEnd"/>
      <w:r w:rsidRPr="007F0168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(2020) Co-author. </w:t>
      </w:r>
      <w:r>
        <w:rPr>
          <w:rFonts w:ascii="Times New Roman" w:hAnsi="Times New Roman" w:cs="Times New Roman"/>
          <w:b w:val="0"/>
          <w:bCs w:val="0"/>
          <w:sz w:val="21"/>
          <w:szCs w:val="21"/>
        </w:rPr>
        <w:t>“</w:t>
      </w:r>
      <w:r w:rsidRPr="007F0168">
        <w:rPr>
          <w:rFonts w:ascii="Times New Roman" w:hAnsi="Times New Roman" w:cs="Times New Roman"/>
          <w:b w:val="0"/>
          <w:bCs w:val="0"/>
          <w:sz w:val="21"/>
          <w:szCs w:val="21"/>
        </w:rPr>
        <w:t>Oil spills under ice: Kinetics of oil spreading as a function of ice cover characteristics</w:t>
      </w:r>
      <w:r>
        <w:rPr>
          <w:rFonts w:ascii="Times New Roman" w:hAnsi="Times New Roman" w:cs="Times New Roman"/>
          <w:b w:val="0"/>
          <w:bCs w:val="0"/>
          <w:sz w:val="21"/>
          <w:szCs w:val="21"/>
        </w:rPr>
        <w:t>.” Harbin, P.R. China.</w:t>
      </w:r>
    </w:p>
    <w:p w14:paraId="3EC1F029" w14:textId="63D14B7D" w:rsidR="00C04D07" w:rsidRDefault="00F43CE7" w:rsidP="005777AE">
      <w:pPr>
        <w:pStyle w:val="Catch-AllItem"/>
        <w:ind w:left="0" w:firstLine="0"/>
        <w:rPr>
          <w:sz w:val="21"/>
          <w:szCs w:val="21"/>
        </w:rPr>
      </w:pPr>
      <w:r w:rsidRPr="007C7E34">
        <w:rPr>
          <w:b/>
          <w:bCs/>
          <w:sz w:val="21"/>
          <w:szCs w:val="21"/>
        </w:rPr>
        <w:t>Bessette, D</w:t>
      </w:r>
      <w:r w:rsidRPr="007C7E34">
        <w:rPr>
          <w:sz w:val="21"/>
          <w:szCs w:val="21"/>
        </w:rPr>
        <w:t xml:space="preserve">., G. Gunn, M. Rutty, V. </w:t>
      </w:r>
      <w:proofErr w:type="spellStart"/>
      <w:r w:rsidRPr="007C7E34">
        <w:rPr>
          <w:sz w:val="21"/>
          <w:szCs w:val="21"/>
        </w:rPr>
        <w:t>Tarabara</w:t>
      </w:r>
      <w:proofErr w:type="spellEnd"/>
      <w:r w:rsidRPr="007C7E34">
        <w:rPr>
          <w:sz w:val="21"/>
          <w:szCs w:val="21"/>
        </w:rPr>
        <w:t>, &amp; R. Richardson. (20</w:t>
      </w:r>
      <w:r>
        <w:rPr>
          <w:sz w:val="21"/>
          <w:szCs w:val="21"/>
        </w:rPr>
        <w:t>19</w:t>
      </w:r>
      <w:r w:rsidRPr="007C7E34">
        <w:rPr>
          <w:sz w:val="21"/>
          <w:szCs w:val="21"/>
        </w:rPr>
        <w:t>).</w:t>
      </w:r>
      <w:r w:rsidRPr="007C7E34">
        <w:rPr>
          <w:b/>
          <w:bCs/>
          <w:sz w:val="21"/>
          <w:szCs w:val="21"/>
        </w:rPr>
        <w:t xml:space="preserve"> </w:t>
      </w:r>
      <w:r w:rsidRPr="00F43CE7">
        <w:rPr>
          <w:sz w:val="21"/>
          <w:szCs w:val="21"/>
        </w:rPr>
        <w:t>Presenter.</w:t>
      </w:r>
      <w:r>
        <w:rPr>
          <w:b/>
          <w:bCs/>
          <w:sz w:val="21"/>
          <w:szCs w:val="21"/>
        </w:rPr>
        <w:t xml:space="preserve"> </w:t>
      </w:r>
      <w:r w:rsidRPr="007C7E34">
        <w:rPr>
          <w:sz w:val="21"/>
          <w:szCs w:val="21"/>
        </w:rPr>
        <w:t xml:space="preserve">“Perceived risk of oil spills under </w:t>
      </w:r>
    </w:p>
    <w:p w14:paraId="5E358D35" w14:textId="3CC72422" w:rsidR="00F43CE7" w:rsidRPr="00F43CE7" w:rsidRDefault="00F43CE7" w:rsidP="00C04D07">
      <w:pPr>
        <w:pStyle w:val="Catch-AllItem"/>
        <w:spacing w:after="60"/>
        <w:ind w:left="0" w:firstLine="547"/>
        <w:rPr>
          <w:sz w:val="21"/>
          <w:szCs w:val="21"/>
        </w:rPr>
      </w:pPr>
      <w:r w:rsidRPr="007C7E34">
        <w:rPr>
          <w:sz w:val="21"/>
          <w:szCs w:val="21"/>
        </w:rPr>
        <w:t xml:space="preserve">icy.” Society for Risk Analysis Annual Meeting, Society for Risk Analysis. Washington, D.C. </w:t>
      </w:r>
    </w:p>
    <w:p w14:paraId="1C40A426" w14:textId="001BD77F" w:rsidR="007F0168" w:rsidRPr="007F0168" w:rsidRDefault="007F0168" w:rsidP="007F0168">
      <w:pPr>
        <w:pStyle w:val="Authors"/>
        <w:spacing w:after="60"/>
        <w:ind w:left="547" w:hanging="547"/>
        <w:jc w:val="left"/>
        <w:rPr>
          <w:caps w:val="0"/>
          <w:color w:val="000000" w:themeColor="text1"/>
          <w:sz w:val="21"/>
          <w:szCs w:val="21"/>
          <w:lang w:eastAsia="zh-CN"/>
        </w:rPr>
      </w:pPr>
      <w:r w:rsidRPr="007F0168">
        <w:rPr>
          <w:caps w:val="0"/>
          <w:color w:val="000000" w:themeColor="text1"/>
          <w:sz w:val="21"/>
          <w:szCs w:val="21"/>
          <w:lang w:eastAsia="zh-CN"/>
        </w:rPr>
        <w:t>Gunn,</w:t>
      </w:r>
      <w:r>
        <w:rPr>
          <w:caps w:val="0"/>
          <w:color w:val="000000" w:themeColor="text1"/>
          <w:sz w:val="21"/>
          <w:szCs w:val="21"/>
          <w:lang w:eastAsia="zh-CN"/>
        </w:rPr>
        <w:t xml:space="preserve"> G.,</w:t>
      </w:r>
      <w:r w:rsidRPr="007F0168">
        <w:rPr>
          <w:caps w:val="0"/>
          <w:color w:val="000000" w:themeColor="text1"/>
          <w:sz w:val="21"/>
          <w:szCs w:val="21"/>
          <w:lang w:eastAsia="zh-CN"/>
        </w:rPr>
        <w:t xml:space="preserve"> K</w:t>
      </w:r>
      <w:r>
        <w:rPr>
          <w:caps w:val="0"/>
          <w:color w:val="000000" w:themeColor="text1"/>
          <w:sz w:val="21"/>
          <w:szCs w:val="21"/>
          <w:lang w:eastAsia="zh-CN"/>
        </w:rPr>
        <w:t>.</w:t>
      </w:r>
      <w:r w:rsidRPr="007F0168">
        <w:rPr>
          <w:caps w:val="0"/>
          <w:color w:val="000000" w:themeColor="text1"/>
          <w:sz w:val="21"/>
          <w:szCs w:val="21"/>
          <w:lang w:eastAsia="zh-CN"/>
        </w:rPr>
        <w:t xml:space="preserve"> Nyland, V</w:t>
      </w:r>
      <w:r>
        <w:rPr>
          <w:caps w:val="0"/>
          <w:color w:val="000000" w:themeColor="text1"/>
          <w:sz w:val="21"/>
          <w:szCs w:val="21"/>
          <w:lang w:eastAsia="zh-CN"/>
        </w:rPr>
        <w:t>.</w:t>
      </w:r>
      <w:r w:rsidRPr="007F0168">
        <w:rPr>
          <w:caps w:val="0"/>
          <w:color w:val="000000" w:themeColor="text1"/>
          <w:sz w:val="21"/>
          <w:szCs w:val="21"/>
          <w:lang w:eastAsia="zh-CN"/>
        </w:rPr>
        <w:t xml:space="preserve"> </w:t>
      </w:r>
      <w:proofErr w:type="spellStart"/>
      <w:r w:rsidRPr="007F0168">
        <w:rPr>
          <w:caps w:val="0"/>
          <w:color w:val="000000" w:themeColor="text1"/>
          <w:sz w:val="21"/>
          <w:szCs w:val="21"/>
          <w:lang w:eastAsia="zh-CN"/>
        </w:rPr>
        <w:t>Tarabara</w:t>
      </w:r>
      <w:proofErr w:type="spellEnd"/>
      <w:r w:rsidRPr="007F0168">
        <w:rPr>
          <w:caps w:val="0"/>
          <w:color w:val="000000" w:themeColor="text1"/>
          <w:sz w:val="21"/>
          <w:szCs w:val="21"/>
          <w:lang w:eastAsia="zh-CN"/>
        </w:rPr>
        <w:t>, M</w:t>
      </w:r>
      <w:r>
        <w:rPr>
          <w:caps w:val="0"/>
          <w:color w:val="000000" w:themeColor="text1"/>
          <w:sz w:val="21"/>
          <w:szCs w:val="21"/>
          <w:lang w:eastAsia="zh-CN"/>
        </w:rPr>
        <w:t>.</w:t>
      </w:r>
      <w:r w:rsidRPr="007F0168">
        <w:rPr>
          <w:caps w:val="0"/>
          <w:color w:val="000000" w:themeColor="text1"/>
          <w:sz w:val="21"/>
          <w:szCs w:val="21"/>
          <w:lang w:eastAsia="zh-CN"/>
        </w:rPr>
        <w:t xml:space="preserve"> Rutty, </w:t>
      </w:r>
      <w:r w:rsidRPr="007F0168">
        <w:rPr>
          <w:b/>
          <w:bCs/>
          <w:caps w:val="0"/>
          <w:color w:val="000000" w:themeColor="text1"/>
          <w:sz w:val="21"/>
          <w:szCs w:val="21"/>
          <w:lang w:eastAsia="zh-CN"/>
        </w:rPr>
        <w:t>D</w:t>
      </w:r>
      <w:r>
        <w:rPr>
          <w:b/>
          <w:bCs/>
          <w:caps w:val="0"/>
          <w:color w:val="000000" w:themeColor="text1"/>
          <w:sz w:val="21"/>
          <w:szCs w:val="21"/>
          <w:lang w:eastAsia="zh-CN"/>
        </w:rPr>
        <w:t>.</w:t>
      </w:r>
      <w:r w:rsidRPr="007F0168">
        <w:rPr>
          <w:b/>
          <w:bCs/>
          <w:caps w:val="0"/>
          <w:color w:val="000000" w:themeColor="text1"/>
          <w:sz w:val="21"/>
          <w:szCs w:val="21"/>
          <w:lang w:eastAsia="zh-CN"/>
        </w:rPr>
        <w:t xml:space="preserve"> Bessette</w:t>
      </w:r>
      <w:r w:rsidRPr="007F0168">
        <w:rPr>
          <w:caps w:val="0"/>
          <w:color w:val="000000" w:themeColor="text1"/>
          <w:sz w:val="21"/>
          <w:szCs w:val="21"/>
          <w:lang w:eastAsia="zh-CN"/>
        </w:rPr>
        <w:t>,</w:t>
      </w:r>
      <w:r w:rsidRPr="007F0168">
        <w:rPr>
          <w:caps w:val="0"/>
          <w:color w:val="000000" w:themeColor="text1"/>
          <w:sz w:val="21"/>
          <w:szCs w:val="21"/>
          <w:vertAlign w:val="superscript"/>
          <w:lang w:eastAsia="zh-CN"/>
        </w:rPr>
        <w:t xml:space="preserve"> </w:t>
      </w:r>
      <w:r w:rsidRPr="007F0168">
        <w:rPr>
          <w:caps w:val="0"/>
          <w:color w:val="000000" w:themeColor="text1"/>
          <w:sz w:val="21"/>
          <w:szCs w:val="21"/>
          <w:lang w:eastAsia="zh-CN"/>
        </w:rPr>
        <w:t>R</w:t>
      </w:r>
      <w:r>
        <w:rPr>
          <w:caps w:val="0"/>
          <w:color w:val="000000" w:themeColor="text1"/>
          <w:sz w:val="21"/>
          <w:szCs w:val="21"/>
          <w:lang w:eastAsia="zh-CN"/>
        </w:rPr>
        <w:t>.</w:t>
      </w:r>
      <w:r w:rsidRPr="007F0168">
        <w:rPr>
          <w:caps w:val="0"/>
          <w:color w:val="000000" w:themeColor="text1"/>
          <w:sz w:val="21"/>
          <w:szCs w:val="21"/>
          <w:lang w:eastAsia="zh-CN"/>
        </w:rPr>
        <w:t xml:space="preserve"> Richardson</w:t>
      </w:r>
      <w:r>
        <w:rPr>
          <w:caps w:val="0"/>
          <w:color w:val="000000" w:themeColor="text1"/>
          <w:sz w:val="21"/>
          <w:szCs w:val="21"/>
          <w:lang w:eastAsia="zh-CN"/>
        </w:rPr>
        <w:t>. (2019). Co-author. “</w:t>
      </w:r>
      <w:r w:rsidRPr="007F0168">
        <w:rPr>
          <w:caps w:val="0"/>
          <w:sz w:val="21"/>
          <w:szCs w:val="21"/>
        </w:rPr>
        <w:t>Implications of ice cover characteristics for</w:t>
      </w:r>
      <w:r w:rsidRPr="007F0168">
        <w:rPr>
          <w:sz w:val="21"/>
          <w:szCs w:val="21"/>
        </w:rPr>
        <w:t xml:space="preserve"> </w:t>
      </w:r>
      <w:r w:rsidRPr="007F0168">
        <w:rPr>
          <w:caps w:val="0"/>
          <w:sz w:val="21"/>
          <w:szCs w:val="21"/>
        </w:rPr>
        <w:t>underwater</w:t>
      </w:r>
      <w:r w:rsidRPr="007F0168">
        <w:rPr>
          <w:sz w:val="21"/>
          <w:szCs w:val="21"/>
        </w:rPr>
        <w:t xml:space="preserve"> </w:t>
      </w:r>
      <w:r w:rsidRPr="007F0168">
        <w:rPr>
          <w:caps w:val="0"/>
          <w:sz w:val="21"/>
          <w:szCs w:val="21"/>
        </w:rPr>
        <w:t xml:space="preserve">oil spills in the straits of </w:t>
      </w:r>
      <w:r>
        <w:rPr>
          <w:caps w:val="0"/>
          <w:sz w:val="21"/>
          <w:szCs w:val="21"/>
        </w:rPr>
        <w:t>M</w:t>
      </w:r>
      <w:r w:rsidRPr="007F0168">
        <w:rPr>
          <w:caps w:val="0"/>
          <w:sz w:val="21"/>
          <w:szCs w:val="21"/>
        </w:rPr>
        <w:t xml:space="preserve">ackinac, </w:t>
      </w:r>
      <w:r>
        <w:rPr>
          <w:caps w:val="0"/>
          <w:sz w:val="21"/>
          <w:szCs w:val="21"/>
        </w:rPr>
        <w:t>M</w:t>
      </w:r>
      <w:r w:rsidRPr="007F0168">
        <w:rPr>
          <w:caps w:val="0"/>
          <w:sz w:val="21"/>
          <w:szCs w:val="21"/>
        </w:rPr>
        <w:t>ichigan</w:t>
      </w:r>
      <w:r>
        <w:rPr>
          <w:sz w:val="21"/>
          <w:szCs w:val="21"/>
        </w:rPr>
        <w:t xml:space="preserve">,” </w:t>
      </w:r>
      <w:r>
        <w:rPr>
          <w:caps w:val="0"/>
          <w:sz w:val="21"/>
          <w:szCs w:val="21"/>
        </w:rPr>
        <w:t>Eastern Snow Conference</w:t>
      </w:r>
      <w:r>
        <w:rPr>
          <w:sz w:val="21"/>
          <w:szCs w:val="21"/>
        </w:rPr>
        <w:t xml:space="preserve">, </w:t>
      </w:r>
      <w:r>
        <w:rPr>
          <w:caps w:val="0"/>
          <w:sz w:val="21"/>
          <w:szCs w:val="21"/>
        </w:rPr>
        <w:t>Fairlee, Vt</w:t>
      </w:r>
      <w:r>
        <w:rPr>
          <w:sz w:val="21"/>
          <w:szCs w:val="21"/>
        </w:rPr>
        <w:t>.</w:t>
      </w:r>
    </w:p>
    <w:p w14:paraId="23DAF90C" w14:textId="4D5E8515" w:rsidR="00C5413B" w:rsidRPr="00920A16" w:rsidRDefault="00C5413B" w:rsidP="005A32D0">
      <w:pPr>
        <w:tabs>
          <w:tab w:val="left" w:pos="0"/>
        </w:tabs>
        <w:spacing w:after="60"/>
        <w:ind w:left="567" w:right="448" w:hanging="567"/>
        <w:rPr>
          <w:b/>
          <w:sz w:val="21"/>
          <w:szCs w:val="22"/>
        </w:rPr>
      </w:pPr>
      <w:r w:rsidRPr="00920A16">
        <w:rPr>
          <w:b/>
          <w:sz w:val="21"/>
          <w:szCs w:val="22"/>
        </w:rPr>
        <w:t>Bessette, D.</w:t>
      </w:r>
      <w:r w:rsidRPr="00920A16">
        <w:rPr>
          <w:bCs/>
          <w:sz w:val="21"/>
          <w:szCs w:val="22"/>
        </w:rPr>
        <w:t>, S. Mills &amp; H. Smith</w:t>
      </w:r>
      <w:r w:rsidRPr="00920A16">
        <w:rPr>
          <w:b/>
          <w:sz w:val="21"/>
          <w:szCs w:val="22"/>
        </w:rPr>
        <w:t xml:space="preserve"> </w:t>
      </w:r>
      <w:r w:rsidRPr="00E468F5">
        <w:rPr>
          <w:bCs/>
          <w:sz w:val="21"/>
          <w:szCs w:val="22"/>
        </w:rPr>
        <w:t>(2019).</w:t>
      </w:r>
      <w:r w:rsidRPr="00920A16">
        <w:rPr>
          <w:b/>
          <w:sz w:val="21"/>
          <w:szCs w:val="22"/>
        </w:rPr>
        <w:t xml:space="preserve"> </w:t>
      </w:r>
      <w:r w:rsidRPr="00920A16">
        <w:rPr>
          <w:bCs/>
          <w:sz w:val="21"/>
          <w:szCs w:val="22"/>
        </w:rPr>
        <w:t>Presenter. “Learning to live with turbines—or not. Comparing post-construction perceptions.</w:t>
      </w:r>
      <w:r w:rsidR="00152556" w:rsidRPr="00920A16">
        <w:rPr>
          <w:bCs/>
          <w:sz w:val="21"/>
          <w:szCs w:val="22"/>
        </w:rPr>
        <w:t>”</w:t>
      </w:r>
      <w:r w:rsidRPr="00920A16">
        <w:rPr>
          <w:bCs/>
          <w:sz w:val="21"/>
          <w:szCs w:val="22"/>
        </w:rPr>
        <w:t xml:space="preserve"> International Symposium on Society and Resource Management (ISSRM). Oshkosh, WI. </w:t>
      </w:r>
    </w:p>
    <w:p w14:paraId="318E5F11" w14:textId="5950D7FE" w:rsidR="00C5413B" w:rsidRPr="00920A16" w:rsidRDefault="00C5413B" w:rsidP="005A32D0">
      <w:pPr>
        <w:tabs>
          <w:tab w:val="left" w:pos="0"/>
        </w:tabs>
        <w:spacing w:after="60"/>
        <w:ind w:left="567" w:right="448" w:hanging="567"/>
        <w:rPr>
          <w:bCs/>
          <w:sz w:val="21"/>
          <w:szCs w:val="22"/>
        </w:rPr>
      </w:pPr>
      <w:r w:rsidRPr="00920A16">
        <w:rPr>
          <w:b/>
          <w:sz w:val="21"/>
          <w:szCs w:val="22"/>
        </w:rPr>
        <w:t>Bessette, D.</w:t>
      </w:r>
      <w:r w:rsidRPr="00920A16">
        <w:rPr>
          <w:bCs/>
          <w:sz w:val="21"/>
          <w:szCs w:val="22"/>
        </w:rPr>
        <w:t xml:space="preserve">, G. Gunn, V. </w:t>
      </w:r>
      <w:proofErr w:type="spellStart"/>
      <w:r w:rsidRPr="00920A16">
        <w:rPr>
          <w:bCs/>
          <w:sz w:val="21"/>
          <w:szCs w:val="22"/>
        </w:rPr>
        <w:t>Tarabara</w:t>
      </w:r>
      <w:proofErr w:type="spellEnd"/>
      <w:r w:rsidRPr="00920A16">
        <w:rPr>
          <w:bCs/>
          <w:sz w:val="21"/>
          <w:szCs w:val="22"/>
        </w:rPr>
        <w:t>, M. Rutty, &amp; R. Richardson.</w:t>
      </w:r>
      <w:r w:rsidRPr="00920A16">
        <w:rPr>
          <w:b/>
          <w:sz w:val="21"/>
          <w:szCs w:val="22"/>
        </w:rPr>
        <w:t xml:space="preserve"> </w:t>
      </w:r>
      <w:r w:rsidRPr="00E468F5">
        <w:rPr>
          <w:bCs/>
          <w:sz w:val="21"/>
          <w:szCs w:val="22"/>
        </w:rPr>
        <w:t>(2019).</w:t>
      </w:r>
      <w:r w:rsidRPr="00920A16">
        <w:rPr>
          <w:b/>
          <w:sz w:val="21"/>
          <w:szCs w:val="22"/>
        </w:rPr>
        <w:t xml:space="preserve"> </w:t>
      </w:r>
      <w:r w:rsidRPr="00920A16">
        <w:rPr>
          <w:bCs/>
          <w:sz w:val="21"/>
          <w:szCs w:val="22"/>
        </w:rPr>
        <w:t xml:space="preserve">Presenter. “The perceived risk of underwater oil pipelines and spills under ice.” </w:t>
      </w:r>
      <w:r w:rsidR="00336B9D" w:rsidRPr="00920A16">
        <w:rPr>
          <w:bCs/>
          <w:sz w:val="21"/>
          <w:szCs w:val="22"/>
        </w:rPr>
        <w:t xml:space="preserve">2019 International Conference on </w:t>
      </w:r>
      <w:r w:rsidRPr="00920A16">
        <w:rPr>
          <w:bCs/>
          <w:sz w:val="21"/>
          <w:szCs w:val="22"/>
        </w:rPr>
        <w:t>Energy Research and Social Science (ERSS). Tempe, AZ.</w:t>
      </w:r>
    </w:p>
    <w:p w14:paraId="4EC03ADC" w14:textId="157F6736" w:rsidR="005A32D0" w:rsidRPr="00920A16" w:rsidRDefault="005A32D0" w:rsidP="005A32D0">
      <w:pPr>
        <w:tabs>
          <w:tab w:val="left" w:pos="0"/>
        </w:tabs>
        <w:spacing w:after="60"/>
        <w:ind w:left="567" w:right="448" w:hanging="567"/>
        <w:rPr>
          <w:sz w:val="21"/>
          <w:szCs w:val="22"/>
        </w:rPr>
      </w:pPr>
      <w:r w:rsidRPr="00920A16">
        <w:rPr>
          <w:b/>
          <w:sz w:val="21"/>
          <w:szCs w:val="22"/>
        </w:rPr>
        <w:t>Bessette, D.</w:t>
      </w:r>
      <w:r w:rsidRPr="00920A16">
        <w:rPr>
          <w:sz w:val="21"/>
          <w:szCs w:val="22"/>
        </w:rPr>
        <w:t xml:space="preserve"> </w:t>
      </w:r>
      <w:r w:rsidR="002C10C3">
        <w:rPr>
          <w:sz w:val="21"/>
          <w:szCs w:val="22"/>
        </w:rPr>
        <w:t xml:space="preserve">&amp; J. Arvai. </w:t>
      </w:r>
      <w:r w:rsidRPr="00BC233B">
        <w:rPr>
          <w:bCs/>
          <w:sz w:val="21"/>
          <w:szCs w:val="22"/>
        </w:rPr>
        <w:t>(2018).</w:t>
      </w:r>
      <w:r w:rsidRPr="00920A16">
        <w:rPr>
          <w:sz w:val="21"/>
          <w:szCs w:val="22"/>
        </w:rPr>
        <w:t xml:space="preserve"> Presenter. “Improving Clean Energy Elicitation Processes: Providing Meaningful Alternatives, Attributes and Assistance,” </w:t>
      </w:r>
      <w:r w:rsidRPr="00920A16">
        <w:rPr>
          <w:color w:val="000000"/>
          <w:sz w:val="21"/>
          <w:szCs w:val="22"/>
        </w:rPr>
        <w:t>Society for Risk Analysis Annual Meeting, New Orleans, LA</w:t>
      </w:r>
      <w:r w:rsidRPr="00920A16">
        <w:rPr>
          <w:sz w:val="21"/>
          <w:szCs w:val="22"/>
        </w:rPr>
        <w:t>.</w:t>
      </w:r>
    </w:p>
    <w:p w14:paraId="74BE68BC" w14:textId="64D169BA" w:rsidR="005A32D0" w:rsidRPr="00920A16" w:rsidRDefault="005A32D0" w:rsidP="005A32D0">
      <w:pPr>
        <w:tabs>
          <w:tab w:val="left" w:pos="0"/>
        </w:tabs>
        <w:spacing w:after="60"/>
        <w:ind w:left="567" w:right="448" w:hanging="567"/>
        <w:rPr>
          <w:sz w:val="21"/>
          <w:szCs w:val="22"/>
        </w:rPr>
      </w:pPr>
      <w:r w:rsidRPr="00920A16">
        <w:rPr>
          <w:b/>
          <w:sz w:val="21"/>
          <w:szCs w:val="22"/>
        </w:rPr>
        <w:t>Bessette, D.</w:t>
      </w:r>
      <w:r w:rsidR="002C10C3">
        <w:rPr>
          <w:sz w:val="21"/>
          <w:szCs w:val="22"/>
        </w:rPr>
        <w:t>, H. Walpole</w:t>
      </w:r>
      <w:r w:rsidR="009B69A5">
        <w:rPr>
          <w:sz w:val="21"/>
          <w:szCs w:val="22"/>
        </w:rPr>
        <w:t>*</w:t>
      </w:r>
      <w:r w:rsidR="002C10C3">
        <w:rPr>
          <w:sz w:val="21"/>
          <w:szCs w:val="22"/>
        </w:rPr>
        <w:t xml:space="preserve"> &amp; R. Wilson. </w:t>
      </w:r>
      <w:r w:rsidRPr="00BC233B">
        <w:rPr>
          <w:bCs/>
          <w:sz w:val="21"/>
          <w:szCs w:val="22"/>
        </w:rPr>
        <w:t>(2018).</w:t>
      </w:r>
      <w:r w:rsidRPr="00920A16">
        <w:rPr>
          <w:sz w:val="21"/>
          <w:szCs w:val="22"/>
        </w:rPr>
        <w:t xml:space="preserve"> P</w:t>
      </w:r>
      <w:r w:rsidR="00ED6B78">
        <w:rPr>
          <w:sz w:val="21"/>
          <w:szCs w:val="22"/>
        </w:rPr>
        <w:t>resenter</w:t>
      </w:r>
      <w:r w:rsidRPr="00920A16">
        <w:rPr>
          <w:sz w:val="21"/>
          <w:szCs w:val="22"/>
        </w:rPr>
        <w:t>. “</w:t>
      </w:r>
      <w:r w:rsidRPr="00920A16">
        <w:rPr>
          <w:bCs/>
          <w:sz w:val="21"/>
          <w:szCs w:val="22"/>
        </w:rPr>
        <w:t>Risky Conversations: Examining the Dual Impacts of the SRA Annual Meeting on Thinking and Practice in Risk Science</w:t>
      </w:r>
      <w:r w:rsidRPr="00920A16">
        <w:rPr>
          <w:sz w:val="21"/>
          <w:szCs w:val="22"/>
        </w:rPr>
        <w:t xml:space="preserve">,” </w:t>
      </w:r>
      <w:r w:rsidRPr="00920A16">
        <w:rPr>
          <w:color w:val="000000"/>
          <w:sz w:val="21"/>
          <w:szCs w:val="22"/>
        </w:rPr>
        <w:t>Society for Risk Analysis Annual Meeting, New Orleans, LA</w:t>
      </w:r>
      <w:r w:rsidRPr="00920A16">
        <w:rPr>
          <w:sz w:val="21"/>
          <w:szCs w:val="22"/>
        </w:rPr>
        <w:t>.</w:t>
      </w:r>
    </w:p>
    <w:p w14:paraId="683022B1" w14:textId="3872DB24" w:rsidR="0057574F" w:rsidRPr="00F43CE7" w:rsidRDefault="005A32D0" w:rsidP="00F43CE7">
      <w:pPr>
        <w:tabs>
          <w:tab w:val="left" w:pos="0"/>
        </w:tabs>
        <w:spacing w:after="60"/>
        <w:ind w:left="567" w:right="448" w:hanging="567"/>
        <w:rPr>
          <w:b/>
          <w:color w:val="000000"/>
          <w:sz w:val="21"/>
          <w:szCs w:val="22"/>
        </w:rPr>
      </w:pPr>
      <w:r w:rsidRPr="00920A16">
        <w:rPr>
          <w:b/>
          <w:sz w:val="21"/>
          <w:szCs w:val="22"/>
        </w:rPr>
        <w:t>Bessette, D.</w:t>
      </w:r>
      <w:r w:rsidR="002C10C3">
        <w:rPr>
          <w:bCs/>
          <w:sz w:val="21"/>
          <w:szCs w:val="22"/>
        </w:rPr>
        <w:t>, C. Beaudrie &amp; R. Wilson.</w:t>
      </w:r>
      <w:r w:rsidRPr="00920A16">
        <w:rPr>
          <w:sz w:val="21"/>
          <w:szCs w:val="22"/>
        </w:rPr>
        <w:t xml:space="preserve"> </w:t>
      </w:r>
      <w:r w:rsidRPr="00ED6B78">
        <w:rPr>
          <w:bCs/>
          <w:sz w:val="21"/>
          <w:szCs w:val="22"/>
        </w:rPr>
        <w:t>(2018).</w:t>
      </w:r>
      <w:r w:rsidRPr="00920A16">
        <w:rPr>
          <w:sz w:val="21"/>
          <w:szCs w:val="22"/>
        </w:rPr>
        <w:t xml:space="preserve"> Presenter. “Using Decision Support to Overcome Resistance to Science-Based Recommendations,” </w:t>
      </w:r>
      <w:r w:rsidRPr="00920A16">
        <w:rPr>
          <w:color w:val="000000"/>
          <w:sz w:val="21"/>
          <w:szCs w:val="22"/>
        </w:rPr>
        <w:t>Society for Risk Analysis Annual Meeting, New Orleans, LA</w:t>
      </w:r>
      <w:r w:rsidRPr="00920A16">
        <w:rPr>
          <w:sz w:val="21"/>
          <w:szCs w:val="22"/>
        </w:rPr>
        <w:t>.</w:t>
      </w:r>
    </w:p>
    <w:p w14:paraId="755F2BB0" w14:textId="2A53F8EA" w:rsidR="00D63D77" w:rsidRPr="00920A16" w:rsidRDefault="00D63D77" w:rsidP="00D63D77">
      <w:pPr>
        <w:tabs>
          <w:tab w:val="left" w:pos="0"/>
        </w:tabs>
        <w:spacing w:after="60"/>
        <w:ind w:left="567" w:right="448" w:hanging="567"/>
        <w:rPr>
          <w:b/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>.</w:t>
      </w:r>
      <w:r>
        <w:rPr>
          <w:color w:val="000000"/>
          <w:sz w:val="21"/>
          <w:szCs w:val="22"/>
        </w:rPr>
        <w:t>, C. Beaudrie &amp; R. Wilson.</w:t>
      </w:r>
      <w:r w:rsidRPr="00920A16">
        <w:rPr>
          <w:color w:val="000000"/>
          <w:sz w:val="21"/>
          <w:szCs w:val="22"/>
        </w:rPr>
        <w:t xml:space="preserve"> </w:t>
      </w:r>
      <w:r w:rsidRPr="00ED6B78">
        <w:rPr>
          <w:color w:val="000000"/>
          <w:sz w:val="21"/>
          <w:szCs w:val="22"/>
        </w:rPr>
        <w:t>(2017)</w:t>
      </w:r>
      <w:r w:rsidRPr="00920A16">
        <w:rPr>
          <w:color w:val="000000"/>
          <w:sz w:val="21"/>
          <w:szCs w:val="22"/>
        </w:rPr>
        <w:t xml:space="preserve"> Presenter. “Quantifying and predicting the effects of ecological weed management strategies on the organic agroecosystem to inform farmer decision making.” National Institute of Food &amp; Agriculture, Washington D.C.  </w:t>
      </w:r>
    </w:p>
    <w:p w14:paraId="1FDD8131" w14:textId="1ECB8707" w:rsidR="0057574F" w:rsidRPr="00920A16" w:rsidRDefault="0057574F" w:rsidP="0057574F">
      <w:pPr>
        <w:tabs>
          <w:tab w:val="left" w:pos="0"/>
        </w:tabs>
        <w:spacing w:after="60"/>
        <w:ind w:left="567" w:right="448" w:hanging="567"/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>.</w:t>
      </w:r>
      <w:r>
        <w:rPr>
          <w:color w:val="000000"/>
          <w:sz w:val="21"/>
          <w:szCs w:val="22"/>
        </w:rPr>
        <w:t>, C. Beaudrie &amp; R. Wilson.</w:t>
      </w:r>
      <w:r w:rsidRPr="00920A16">
        <w:rPr>
          <w:color w:val="000000"/>
          <w:sz w:val="21"/>
          <w:szCs w:val="22"/>
        </w:rPr>
        <w:t xml:space="preserve"> </w:t>
      </w:r>
      <w:r w:rsidRPr="00ED6B78">
        <w:rPr>
          <w:color w:val="000000"/>
          <w:sz w:val="21"/>
          <w:szCs w:val="22"/>
        </w:rPr>
        <w:t>(2016)</w:t>
      </w:r>
      <w:r w:rsidRPr="00920A16">
        <w:rPr>
          <w:color w:val="000000"/>
          <w:sz w:val="21"/>
          <w:szCs w:val="22"/>
        </w:rPr>
        <w:t xml:space="preserve"> Presenter. “</w:t>
      </w:r>
      <w:r w:rsidRPr="00920A16">
        <w:rPr>
          <w:bCs/>
          <w:color w:val="000000"/>
          <w:sz w:val="21"/>
          <w:szCs w:val="22"/>
        </w:rPr>
        <w:t>Structured decision support for organic farmers: lowering barriers, clarifying trade-offs and linking risk management strategy performance to farmer values</w:t>
      </w:r>
      <w:r w:rsidRPr="00920A16">
        <w:rPr>
          <w:color w:val="000000"/>
          <w:sz w:val="21"/>
          <w:szCs w:val="22"/>
        </w:rPr>
        <w:t>.” Society for Risk Analysis Annual Meeting, San Diego, CA.</w:t>
      </w:r>
    </w:p>
    <w:p w14:paraId="0FB209C6" w14:textId="1B12CBE6" w:rsidR="0057574F" w:rsidRPr="00920A16" w:rsidRDefault="0057574F" w:rsidP="0057574F">
      <w:pPr>
        <w:tabs>
          <w:tab w:val="left" w:pos="0"/>
        </w:tabs>
        <w:spacing w:after="60"/>
        <w:ind w:left="567" w:right="448" w:hanging="567"/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lastRenderedPageBreak/>
        <w:t>Bessette, D</w:t>
      </w:r>
      <w:r w:rsidRPr="00920A16">
        <w:rPr>
          <w:color w:val="000000"/>
          <w:sz w:val="21"/>
          <w:szCs w:val="22"/>
        </w:rPr>
        <w:t xml:space="preserve">. </w:t>
      </w:r>
      <w:r>
        <w:rPr>
          <w:color w:val="000000"/>
          <w:sz w:val="21"/>
          <w:szCs w:val="22"/>
        </w:rPr>
        <w:t xml:space="preserve">&amp; R. Wilson. </w:t>
      </w:r>
      <w:r w:rsidRPr="00ED6B78">
        <w:rPr>
          <w:color w:val="000000"/>
          <w:sz w:val="21"/>
          <w:szCs w:val="22"/>
        </w:rPr>
        <w:t>(2016)</w:t>
      </w:r>
      <w:r w:rsidRPr="00920A16">
        <w:rPr>
          <w:color w:val="000000"/>
          <w:sz w:val="21"/>
          <w:szCs w:val="22"/>
        </w:rPr>
        <w:t xml:space="preserve"> Presenter. “Quantifying and predicting the effects of ecological weed management strategies on the organic agroecosystem to inform farmer decision making. </w:t>
      </w:r>
      <w:proofErr w:type="gramStart"/>
      <w:r w:rsidRPr="00920A16">
        <w:rPr>
          <w:color w:val="000000"/>
          <w:sz w:val="21"/>
          <w:szCs w:val="22"/>
        </w:rPr>
        <w:t>“ National</w:t>
      </w:r>
      <w:proofErr w:type="gramEnd"/>
      <w:r w:rsidRPr="00920A16">
        <w:rPr>
          <w:color w:val="000000"/>
          <w:sz w:val="21"/>
          <w:szCs w:val="22"/>
        </w:rPr>
        <w:t xml:space="preserve"> Institute of Food &amp; Agriculture, Washington D.C.  </w:t>
      </w:r>
    </w:p>
    <w:p w14:paraId="3C2DA3A8" w14:textId="1A8AC750" w:rsidR="0057574F" w:rsidRPr="00920A16" w:rsidRDefault="0057574F" w:rsidP="0057574F">
      <w:pPr>
        <w:tabs>
          <w:tab w:val="left" w:pos="0"/>
        </w:tabs>
        <w:spacing w:after="60"/>
        <w:ind w:left="567" w:right="448" w:hanging="567"/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 xml:space="preserve">., B. Cwik, L. Mayer, </w:t>
      </w:r>
      <w:r>
        <w:rPr>
          <w:color w:val="000000"/>
          <w:sz w:val="21"/>
          <w:szCs w:val="22"/>
        </w:rPr>
        <w:t xml:space="preserve">&amp; </w:t>
      </w:r>
      <w:r w:rsidRPr="00920A16">
        <w:rPr>
          <w:color w:val="000000"/>
          <w:sz w:val="21"/>
          <w:szCs w:val="22"/>
        </w:rPr>
        <w:t xml:space="preserve">N. Tuana. </w:t>
      </w:r>
      <w:r w:rsidRPr="00ED6B78">
        <w:rPr>
          <w:color w:val="000000"/>
          <w:sz w:val="21"/>
          <w:szCs w:val="22"/>
        </w:rPr>
        <w:t>(2015)</w:t>
      </w:r>
      <w:r w:rsidRPr="00920A16">
        <w:rPr>
          <w:color w:val="000000"/>
          <w:sz w:val="21"/>
          <w:szCs w:val="22"/>
        </w:rPr>
        <w:t xml:space="preserve"> Presenter. “Informing climate change risk management and decision support in New Orleans: A new value-informed approach. Society for Risk Analysis Annual Meeting, Arlington, VA.</w:t>
      </w:r>
    </w:p>
    <w:p w14:paraId="3DEC3CBF" w14:textId="6B3E0F2C" w:rsidR="0057574F" w:rsidRPr="00920A16" w:rsidRDefault="0057574F" w:rsidP="0057574F">
      <w:pPr>
        <w:rPr>
          <w:color w:val="000000"/>
          <w:sz w:val="21"/>
          <w:szCs w:val="22"/>
        </w:rPr>
      </w:pPr>
      <w:r w:rsidRPr="00920A16">
        <w:rPr>
          <w:color w:val="000000"/>
          <w:sz w:val="21"/>
          <w:szCs w:val="22"/>
        </w:rPr>
        <w:t xml:space="preserve">Arvai, J. </w:t>
      </w:r>
      <w:r w:rsidRPr="00920A16">
        <w:rPr>
          <w:b/>
          <w:color w:val="000000"/>
          <w:sz w:val="21"/>
          <w:szCs w:val="22"/>
        </w:rPr>
        <w:t>D. Bessette</w:t>
      </w:r>
      <w:r w:rsidRPr="00920A16">
        <w:rPr>
          <w:color w:val="000000"/>
          <w:sz w:val="21"/>
          <w:szCs w:val="22"/>
        </w:rPr>
        <w:t xml:space="preserve">, L. Kenney, </w:t>
      </w:r>
      <w:r>
        <w:rPr>
          <w:color w:val="000000"/>
          <w:sz w:val="21"/>
          <w:szCs w:val="22"/>
        </w:rPr>
        <w:t xml:space="preserve">&amp; </w:t>
      </w:r>
      <w:r w:rsidRPr="00920A16">
        <w:rPr>
          <w:color w:val="000000"/>
          <w:sz w:val="21"/>
          <w:szCs w:val="22"/>
        </w:rPr>
        <w:t xml:space="preserve">V. Campbell-Arvai. </w:t>
      </w:r>
      <w:r w:rsidRPr="00ED6B78">
        <w:rPr>
          <w:color w:val="000000"/>
          <w:sz w:val="21"/>
          <w:szCs w:val="22"/>
        </w:rPr>
        <w:t>(2015)</w:t>
      </w:r>
      <w:r w:rsidRPr="00920A16">
        <w:rPr>
          <w:color w:val="000000"/>
          <w:sz w:val="21"/>
          <w:szCs w:val="22"/>
        </w:rPr>
        <w:t xml:space="preserve"> Co-author. “Less smoke, fewer mirrors: Decision-</w:t>
      </w:r>
    </w:p>
    <w:p w14:paraId="0B784436" w14:textId="6C3F8F9A" w:rsidR="0057574F" w:rsidRPr="0057574F" w:rsidRDefault="0057574F" w:rsidP="0057574F">
      <w:pPr>
        <w:spacing w:after="60"/>
        <w:ind w:firstLine="540"/>
        <w:rPr>
          <w:color w:val="000000"/>
          <w:sz w:val="21"/>
          <w:szCs w:val="22"/>
        </w:rPr>
      </w:pPr>
      <w:r w:rsidRPr="00920A16">
        <w:rPr>
          <w:color w:val="000000"/>
          <w:sz w:val="21"/>
          <w:szCs w:val="22"/>
        </w:rPr>
        <w:t>aiding to address the risks of climate change. Society for Risk Analysis Annual Meeting, Arlington, VA.</w:t>
      </w:r>
    </w:p>
    <w:p w14:paraId="791E4879" w14:textId="03C4C808" w:rsidR="004631C2" w:rsidRPr="00920A16" w:rsidRDefault="004631C2" w:rsidP="004631C2">
      <w:pPr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 xml:space="preserve">. </w:t>
      </w:r>
      <w:r w:rsidRPr="00ED6B78">
        <w:rPr>
          <w:color w:val="000000"/>
          <w:sz w:val="21"/>
          <w:szCs w:val="22"/>
        </w:rPr>
        <w:t>(2015)</w:t>
      </w:r>
      <w:r w:rsidRPr="00920A16">
        <w:rPr>
          <w:color w:val="000000"/>
          <w:sz w:val="21"/>
          <w:szCs w:val="22"/>
        </w:rPr>
        <w:t xml:space="preserve"> Presenter. “Using values-informed mental models to identify climate impacts, strategies, and </w:t>
      </w:r>
    </w:p>
    <w:p w14:paraId="19CF4C8F" w14:textId="77777777" w:rsidR="004631C2" w:rsidRPr="00920A16" w:rsidRDefault="004631C2" w:rsidP="004631C2">
      <w:pPr>
        <w:spacing w:after="60"/>
        <w:ind w:left="540"/>
        <w:rPr>
          <w:color w:val="000000"/>
          <w:sz w:val="21"/>
          <w:szCs w:val="22"/>
        </w:rPr>
      </w:pPr>
      <w:r w:rsidRPr="00920A16">
        <w:rPr>
          <w:color w:val="000000"/>
          <w:sz w:val="21"/>
          <w:szCs w:val="22"/>
        </w:rPr>
        <w:t xml:space="preserve">values in New Orleans.” </w:t>
      </w:r>
      <w:proofErr w:type="spellStart"/>
      <w:r w:rsidRPr="00920A16">
        <w:rPr>
          <w:color w:val="000000"/>
          <w:sz w:val="21"/>
          <w:szCs w:val="22"/>
        </w:rPr>
        <w:t>SCRiM</w:t>
      </w:r>
      <w:proofErr w:type="spellEnd"/>
      <w:r w:rsidRPr="00920A16">
        <w:rPr>
          <w:color w:val="000000"/>
          <w:sz w:val="21"/>
          <w:szCs w:val="22"/>
        </w:rPr>
        <w:t xml:space="preserve"> Seminar Series, Penn State University, State College, PA.</w:t>
      </w:r>
    </w:p>
    <w:p w14:paraId="2CC526C8" w14:textId="32A71FB8" w:rsidR="004631C2" w:rsidRPr="00920A16" w:rsidRDefault="004631C2" w:rsidP="004631C2">
      <w:pPr>
        <w:rPr>
          <w:sz w:val="21"/>
          <w:szCs w:val="21"/>
        </w:rPr>
      </w:pPr>
      <w:r w:rsidRPr="00920A16">
        <w:rPr>
          <w:b/>
          <w:sz w:val="21"/>
          <w:szCs w:val="22"/>
        </w:rPr>
        <w:t>Bessette D</w:t>
      </w:r>
      <w:r w:rsidRPr="00920A16">
        <w:rPr>
          <w:sz w:val="21"/>
          <w:szCs w:val="22"/>
        </w:rPr>
        <w:t xml:space="preserve">., M.A. </w:t>
      </w:r>
      <w:proofErr w:type="spellStart"/>
      <w:r w:rsidRPr="00920A16">
        <w:rPr>
          <w:sz w:val="21"/>
          <w:szCs w:val="22"/>
        </w:rPr>
        <w:t>Vezer</w:t>
      </w:r>
      <w:proofErr w:type="spellEnd"/>
      <w:r w:rsidRPr="00920A16">
        <w:rPr>
          <w:sz w:val="21"/>
          <w:szCs w:val="22"/>
        </w:rPr>
        <w:t xml:space="preserve">, L. Mayer, K. Keller, R. Lempert &amp; N. Tuana. </w:t>
      </w:r>
      <w:r w:rsidRPr="00ED6B78">
        <w:rPr>
          <w:sz w:val="21"/>
          <w:szCs w:val="22"/>
        </w:rPr>
        <w:t>(2015)</w:t>
      </w:r>
      <w:r w:rsidRPr="00920A16">
        <w:rPr>
          <w:sz w:val="21"/>
          <w:szCs w:val="22"/>
        </w:rPr>
        <w:t xml:space="preserve"> Presenter. </w:t>
      </w:r>
      <w:r w:rsidR="009B4492">
        <w:rPr>
          <w:sz w:val="21"/>
          <w:szCs w:val="22"/>
        </w:rPr>
        <w:t>“</w:t>
      </w:r>
      <w:r w:rsidRPr="00920A16">
        <w:rPr>
          <w:sz w:val="21"/>
          <w:szCs w:val="21"/>
        </w:rPr>
        <w:t xml:space="preserve">Values-informed mental </w:t>
      </w:r>
    </w:p>
    <w:p w14:paraId="226D952F" w14:textId="07D0818A" w:rsidR="004631C2" w:rsidRPr="00920A16" w:rsidRDefault="004631C2" w:rsidP="004631C2">
      <w:pPr>
        <w:spacing w:after="60"/>
        <w:ind w:left="567"/>
        <w:rPr>
          <w:sz w:val="21"/>
          <w:szCs w:val="21"/>
        </w:rPr>
      </w:pPr>
      <w:r w:rsidRPr="00920A16">
        <w:rPr>
          <w:sz w:val="21"/>
          <w:szCs w:val="21"/>
        </w:rPr>
        <w:t>models: A new tool for climate risk management and coupled ethical-epistemic analysis</w:t>
      </w:r>
      <w:r w:rsidR="009B4492">
        <w:rPr>
          <w:sz w:val="21"/>
          <w:szCs w:val="21"/>
        </w:rPr>
        <w:t>.”</w:t>
      </w:r>
      <w:r w:rsidRPr="00920A16">
        <w:rPr>
          <w:sz w:val="21"/>
          <w:szCs w:val="21"/>
        </w:rPr>
        <w:t xml:space="preserve"> Learning Sciences/Science of Learning Poster Conference, Penn State University, State College, PA.</w:t>
      </w:r>
    </w:p>
    <w:p w14:paraId="7B9DDE18" w14:textId="5F586F70" w:rsidR="004631C2" w:rsidRPr="00920A16" w:rsidRDefault="004631C2" w:rsidP="004631C2">
      <w:pPr>
        <w:tabs>
          <w:tab w:val="left" w:pos="0"/>
        </w:tabs>
        <w:spacing w:after="60"/>
        <w:ind w:left="567" w:right="448" w:hanging="567"/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 xml:space="preserve">. &amp; J. Arvai. </w:t>
      </w:r>
      <w:r w:rsidRPr="00ED6B78">
        <w:rPr>
          <w:color w:val="000000"/>
          <w:sz w:val="21"/>
          <w:szCs w:val="22"/>
        </w:rPr>
        <w:t>(2014)</w:t>
      </w:r>
      <w:r w:rsidRPr="00920A16">
        <w:rPr>
          <w:color w:val="000000"/>
          <w:sz w:val="21"/>
          <w:szCs w:val="22"/>
        </w:rPr>
        <w:t xml:space="preserve"> Presenter. “Multiple elicitations: The internal consistency of everyday decisions.”</w:t>
      </w:r>
      <w:r w:rsidR="009B4492">
        <w:rPr>
          <w:color w:val="000000"/>
          <w:sz w:val="21"/>
          <w:szCs w:val="22"/>
        </w:rPr>
        <w:t xml:space="preserve"> </w:t>
      </w:r>
      <w:r w:rsidRPr="00920A16">
        <w:rPr>
          <w:color w:val="000000"/>
          <w:sz w:val="21"/>
          <w:szCs w:val="22"/>
        </w:rPr>
        <w:t>Society for Risk Analysis Annual Meeting, Denver, CO.</w:t>
      </w:r>
    </w:p>
    <w:p w14:paraId="25E866BD" w14:textId="2DDBD371" w:rsidR="004631C2" w:rsidRPr="00920A16" w:rsidRDefault="004631C2" w:rsidP="004631C2">
      <w:pPr>
        <w:tabs>
          <w:tab w:val="left" w:pos="0"/>
        </w:tabs>
        <w:spacing w:after="60"/>
        <w:ind w:left="567" w:right="448" w:hanging="567"/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 xml:space="preserve">. &amp; J. Arvai. </w:t>
      </w:r>
      <w:r w:rsidRPr="00ED6B78">
        <w:rPr>
          <w:color w:val="000000"/>
          <w:sz w:val="21"/>
          <w:szCs w:val="22"/>
        </w:rPr>
        <w:t xml:space="preserve">(2014) </w:t>
      </w:r>
      <w:r w:rsidRPr="00920A16">
        <w:rPr>
          <w:color w:val="000000"/>
          <w:sz w:val="21"/>
          <w:szCs w:val="22"/>
        </w:rPr>
        <w:t>Presenter. “Examining the internal consistency of energy-environment decisions.” Department of Geography 51</w:t>
      </w:r>
      <w:r w:rsidRPr="00920A16">
        <w:rPr>
          <w:color w:val="000000"/>
          <w:sz w:val="21"/>
          <w:szCs w:val="22"/>
          <w:vertAlign w:val="superscript"/>
        </w:rPr>
        <w:t>st</w:t>
      </w:r>
      <w:r w:rsidRPr="00920A16">
        <w:rPr>
          <w:color w:val="000000"/>
          <w:sz w:val="21"/>
          <w:szCs w:val="22"/>
        </w:rPr>
        <w:t xml:space="preserve"> Annual Conference, The University of Calgary, Calgary, AB.</w:t>
      </w:r>
    </w:p>
    <w:p w14:paraId="5FBA37A6" w14:textId="24F2CFED" w:rsidR="004631C2" w:rsidRPr="00920A16" w:rsidRDefault="004631C2" w:rsidP="004631C2">
      <w:pPr>
        <w:tabs>
          <w:tab w:val="left" w:pos="0"/>
        </w:tabs>
        <w:spacing w:after="60"/>
        <w:ind w:left="567" w:right="448" w:hanging="567"/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 xml:space="preserve">. &amp; J. Arvai. </w:t>
      </w:r>
      <w:r w:rsidRPr="00ED6B78">
        <w:rPr>
          <w:color w:val="000000"/>
          <w:sz w:val="21"/>
          <w:szCs w:val="22"/>
        </w:rPr>
        <w:t>(2013)</w:t>
      </w:r>
      <w:r w:rsidRPr="00920A16">
        <w:rPr>
          <w:color w:val="000000"/>
          <w:sz w:val="21"/>
          <w:szCs w:val="22"/>
        </w:rPr>
        <w:t xml:space="preserve"> Presenter. “Decision aiding for the Creation of Energy Strategies: Part II: Alberta, Canada.” Society for Risk Analysis Annual Meeting, Baltimore, MD.</w:t>
      </w:r>
    </w:p>
    <w:p w14:paraId="05F5D717" w14:textId="0D85D457" w:rsidR="004631C2" w:rsidRPr="00920A16" w:rsidRDefault="004631C2" w:rsidP="004631C2">
      <w:pPr>
        <w:tabs>
          <w:tab w:val="left" w:pos="0"/>
        </w:tabs>
        <w:spacing w:after="60"/>
        <w:ind w:left="567" w:right="448" w:hanging="567"/>
        <w:rPr>
          <w:color w:val="000000"/>
          <w:sz w:val="21"/>
          <w:szCs w:val="22"/>
          <w:lang w:val="it-IT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 xml:space="preserve">. &amp; J. Arvai. </w:t>
      </w:r>
      <w:r w:rsidRPr="00ED6B78">
        <w:rPr>
          <w:color w:val="000000"/>
          <w:sz w:val="21"/>
          <w:szCs w:val="22"/>
        </w:rPr>
        <w:t>(2013)</w:t>
      </w:r>
      <w:r w:rsidRPr="00920A16">
        <w:rPr>
          <w:color w:val="000000"/>
          <w:sz w:val="21"/>
          <w:szCs w:val="22"/>
        </w:rPr>
        <w:t xml:space="preserve"> Presenter. “Decision Aiding for the Creation of Energy Strategies.”</w:t>
      </w:r>
      <w:r w:rsidR="009B4492">
        <w:rPr>
          <w:color w:val="000000"/>
          <w:sz w:val="21"/>
          <w:szCs w:val="22"/>
        </w:rPr>
        <w:t xml:space="preserve"> </w:t>
      </w:r>
      <w:r w:rsidRPr="00920A16">
        <w:rPr>
          <w:color w:val="000000"/>
          <w:sz w:val="21"/>
          <w:szCs w:val="22"/>
          <w:lang w:val="it-IT"/>
        </w:rPr>
        <w:t xml:space="preserve">Argonne National </w:t>
      </w:r>
      <w:proofErr w:type="spellStart"/>
      <w:r w:rsidRPr="00920A16">
        <w:rPr>
          <w:color w:val="000000"/>
          <w:sz w:val="21"/>
          <w:szCs w:val="22"/>
          <w:lang w:val="it-IT"/>
        </w:rPr>
        <w:t>Laboratory</w:t>
      </w:r>
      <w:proofErr w:type="spellEnd"/>
      <w:r w:rsidRPr="00920A16">
        <w:rPr>
          <w:color w:val="000000"/>
          <w:sz w:val="21"/>
          <w:szCs w:val="22"/>
          <w:lang w:val="it-IT"/>
        </w:rPr>
        <w:t>, Argonne, IL.</w:t>
      </w:r>
    </w:p>
    <w:p w14:paraId="43494387" w14:textId="13431575" w:rsidR="004631C2" w:rsidRPr="00920A16" w:rsidRDefault="004631C2" w:rsidP="004631C2">
      <w:pPr>
        <w:tabs>
          <w:tab w:val="left" w:pos="0"/>
        </w:tabs>
        <w:spacing w:after="60"/>
        <w:ind w:left="567" w:right="448" w:hanging="567"/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  <w:lang w:val="it-IT"/>
        </w:rPr>
        <w:t>Bessette, D</w:t>
      </w:r>
      <w:r w:rsidRPr="00920A16">
        <w:rPr>
          <w:color w:val="000000"/>
          <w:sz w:val="21"/>
          <w:szCs w:val="22"/>
          <w:lang w:val="it-IT"/>
        </w:rPr>
        <w:t xml:space="preserve">., J. </w:t>
      </w:r>
      <w:proofErr w:type="spellStart"/>
      <w:r w:rsidRPr="00920A16">
        <w:rPr>
          <w:color w:val="000000"/>
          <w:sz w:val="21"/>
          <w:szCs w:val="22"/>
          <w:lang w:val="it-IT"/>
        </w:rPr>
        <w:t>Arvai</w:t>
      </w:r>
      <w:proofErr w:type="spellEnd"/>
      <w:r w:rsidRPr="00920A16">
        <w:rPr>
          <w:color w:val="000000"/>
          <w:sz w:val="21"/>
          <w:szCs w:val="22"/>
          <w:lang w:val="it-IT"/>
        </w:rPr>
        <w:t xml:space="preserve"> &amp; V. Campbell-</w:t>
      </w:r>
      <w:proofErr w:type="spellStart"/>
      <w:r w:rsidRPr="00920A16">
        <w:rPr>
          <w:color w:val="000000"/>
          <w:sz w:val="21"/>
          <w:szCs w:val="22"/>
          <w:lang w:val="it-IT"/>
        </w:rPr>
        <w:t>Arvai</w:t>
      </w:r>
      <w:proofErr w:type="spellEnd"/>
      <w:r w:rsidRPr="00920A16">
        <w:rPr>
          <w:color w:val="000000"/>
          <w:sz w:val="21"/>
          <w:szCs w:val="22"/>
          <w:lang w:val="it-IT"/>
        </w:rPr>
        <w:t xml:space="preserve">. </w:t>
      </w:r>
      <w:r w:rsidRPr="00ED6B78">
        <w:rPr>
          <w:color w:val="000000"/>
          <w:sz w:val="21"/>
          <w:szCs w:val="22"/>
        </w:rPr>
        <w:t>(2012)</w:t>
      </w:r>
      <w:r w:rsidRPr="00920A16">
        <w:rPr>
          <w:color w:val="000000"/>
          <w:sz w:val="21"/>
          <w:szCs w:val="22"/>
        </w:rPr>
        <w:t xml:space="preserve"> Presenter. “Decision aiding for the creation of energy strategies.” Presented at Society for Risk Analysis Annual Meeting, San Francisco, CA. *DARSG Student Merit Award Winner</w:t>
      </w:r>
    </w:p>
    <w:p w14:paraId="4907992D" w14:textId="725D623D" w:rsidR="004631C2" w:rsidRPr="00920A16" w:rsidRDefault="004631C2" w:rsidP="004631C2">
      <w:pPr>
        <w:tabs>
          <w:tab w:val="left" w:pos="0"/>
        </w:tabs>
        <w:spacing w:after="60"/>
        <w:ind w:left="567" w:right="448" w:hanging="567"/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 xml:space="preserve">. &amp; R. Richardson. </w:t>
      </w:r>
      <w:r w:rsidRPr="00ED6B78">
        <w:rPr>
          <w:color w:val="000000"/>
          <w:sz w:val="21"/>
          <w:szCs w:val="22"/>
        </w:rPr>
        <w:t>(2011)</w:t>
      </w:r>
      <w:r w:rsidRPr="00920A16">
        <w:rPr>
          <w:color w:val="000000"/>
          <w:sz w:val="21"/>
          <w:szCs w:val="22"/>
        </w:rPr>
        <w:t xml:space="preserve"> Presenter. “The Apple iPhone and experience sampling method: Values, well-being and pro-environmental behavior.” U.S. Society of Ecological Economics (USSEE) Conference, East Lansing, MI.    </w:t>
      </w:r>
    </w:p>
    <w:p w14:paraId="6136AA7D" w14:textId="3AF2E405" w:rsidR="007006F1" w:rsidRPr="0057574F" w:rsidRDefault="004631C2" w:rsidP="0057574F">
      <w:pPr>
        <w:tabs>
          <w:tab w:val="left" w:pos="0"/>
        </w:tabs>
        <w:spacing w:after="120"/>
        <w:ind w:left="562" w:right="446" w:hanging="562"/>
        <w:rPr>
          <w:color w:val="000000"/>
          <w:sz w:val="21"/>
          <w:szCs w:val="22"/>
        </w:rPr>
      </w:pPr>
      <w:r w:rsidRPr="00920A16">
        <w:rPr>
          <w:b/>
          <w:color w:val="000000"/>
          <w:sz w:val="21"/>
          <w:szCs w:val="22"/>
        </w:rPr>
        <w:t>Bessette, D</w:t>
      </w:r>
      <w:r w:rsidRPr="00920A16">
        <w:rPr>
          <w:color w:val="000000"/>
          <w:sz w:val="21"/>
          <w:szCs w:val="22"/>
        </w:rPr>
        <w:t xml:space="preserve">. &amp; R. Richardson, </w:t>
      </w:r>
      <w:r w:rsidRPr="00ED6B78">
        <w:rPr>
          <w:color w:val="000000"/>
          <w:sz w:val="21"/>
          <w:szCs w:val="22"/>
        </w:rPr>
        <w:t>(2011)</w:t>
      </w:r>
      <w:r w:rsidRPr="00920A16">
        <w:rPr>
          <w:color w:val="000000"/>
          <w:sz w:val="21"/>
          <w:szCs w:val="22"/>
        </w:rPr>
        <w:t xml:space="preserve"> Presenter. “The Apple iPhone and experience sampling method: Determining pro-environmental behavior.” Department of Community, Agriculture, Recreation and Resource Studies (CARRS) 2</w:t>
      </w:r>
      <w:r w:rsidRPr="00920A16">
        <w:rPr>
          <w:color w:val="000000"/>
          <w:sz w:val="21"/>
          <w:szCs w:val="22"/>
          <w:vertAlign w:val="superscript"/>
        </w:rPr>
        <w:t>nd</w:t>
      </w:r>
      <w:r w:rsidRPr="00920A16">
        <w:rPr>
          <w:color w:val="000000"/>
          <w:sz w:val="21"/>
          <w:szCs w:val="22"/>
        </w:rPr>
        <w:t xml:space="preserve"> Annual Student Symposium, Michigan State University, East Lansing, MI.</w:t>
      </w:r>
    </w:p>
    <w:p w14:paraId="0BD9D58A" w14:textId="2CA3A5FE" w:rsidR="0018138F" w:rsidRPr="007F6AE5" w:rsidRDefault="007F6AE5" w:rsidP="007006F1">
      <w:pPr>
        <w:tabs>
          <w:tab w:val="left" w:pos="0"/>
        </w:tabs>
        <w:spacing w:after="120"/>
        <w:ind w:right="446"/>
        <w:rPr>
          <w:b/>
          <w:smallCaps/>
          <w:sz w:val="26"/>
          <w:szCs w:val="26"/>
        </w:rPr>
      </w:pPr>
      <w:r w:rsidRPr="00C83954">
        <w:rPr>
          <w:b/>
          <w:smallCaps/>
          <w:sz w:val="30"/>
          <w:szCs w:val="30"/>
        </w:rPr>
        <w:t>u</w:t>
      </w:r>
      <w:r w:rsidR="006F4DEC" w:rsidRPr="007F6AE5">
        <w:rPr>
          <w:b/>
          <w:smallCaps/>
          <w:sz w:val="26"/>
          <w:szCs w:val="26"/>
        </w:rPr>
        <w:t xml:space="preserve">niversity </w:t>
      </w:r>
      <w:r w:rsidRPr="007F6AE5">
        <w:rPr>
          <w:b/>
          <w:smallCaps/>
          <w:sz w:val="26"/>
          <w:szCs w:val="26"/>
        </w:rPr>
        <w:t>t</w:t>
      </w:r>
      <w:r w:rsidR="006F4DEC" w:rsidRPr="007F6AE5">
        <w:rPr>
          <w:b/>
          <w:smallCaps/>
          <w:sz w:val="26"/>
          <w:szCs w:val="26"/>
        </w:rPr>
        <w:t xml:space="preserve">eaching </w:t>
      </w:r>
      <w:r w:rsidRPr="007F6AE5">
        <w:rPr>
          <w:b/>
          <w:smallCaps/>
          <w:sz w:val="26"/>
          <w:szCs w:val="26"/>
        </w:rPr>
        <w:t>e</w:t>
      </w:r>
      <w:r w:rsidR="006F4DEC" w:rsidRPr="007F6AE5">
        <w:rPr>
          <w:b/>
          <w:smallCaps/>
          <w:sz w:val="26"/>
          <w:szCs w:val="26"/>
        </w:rPr>
        <w:t>xperience</w:t>
      </w:r>
    </w:p>
    <w:p w14:paraId="28376186" w14:textId="0BD284A3" w:rsidR="00D66B3C" w:rsidRPr="007F6AE5" w:rsidRDefault="007F6AE5" w:rsidP="007F6AE5">
      <w:pPr>
        <w:ind w:right="-128"/>
        <w:rPr>
          <w:sz w:val="21"/>
          <w:szCs w:val="22"/>
        </w:rPr>
      </w:pPr>
      <w:r w:rsidRPr="007F6AE5">
        <w:rPr>
          <w:sz w:val="21"/>
          <w:szCs w:val="22"/>
        </w:rPr>
        <w:t xml:space="preserve">Michigan State University </w:t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="001A685F">
        <w:rPr>
          <w:sz w:val="21"/>
          <w:szCs w:val="22"/>
        </w:rPr>
        <w:t xml:space="preserve">            </w:t>
      </w:r>
      <w:r w:rsidRPr="007F6AE5">
        <w:rPr>
          <w:sz w:val="21"/>
          <w:szCs w:val="22"/>
        </w:rPr>
        <w:t>Ea</w:t>
      </w:r>
      <w:r w:rsidR="00D66B3C" w:rsidRPr="007F6AE5">
        <w:rPr>
          <w:sz w:val="21"/>
          <w:szCs w:val="22"/>
        </w:rPr>
        <w:t>st Lansing, M</w:t>
      </w:r>
      <w:r>
        <w:rPr>
          <w:sz w:val="21"/>
          <w:szCs w:val="22"/>
        </w:rPr>
        <w:t>ichigan</w:t>
      </w:r>
      <w:r w:rsidR="001A685F">
        <w:rPr>
          <w:sz w:val="21"/>
          <w:szCs w:val="22"/>
        </w:rPr>
        <w:t>, USA</w:t>
      </w:r>
    </w:p>
    <w:p w14:paraId="26B22953" w14:textId="6A879450" w:rsidR="0001718A" w:rsidRDefault="0001718A" w:rsidP="007F6AE5">
      <w:pPr>
        <w:pStyle w:val="ListParagraph"/>
        <w:numPr>
          <w:ilvl w:val="0"/>
          <w:numId w:val="12"/>
        </w:numPr>
        <w:ind w:right="-128"/>
        <w:rPr>
          <w:sz w:val="21"/>
          <w:szCs w:val="22"/>
        </w:rPr>
      </w:pPr>
      <w:r>
        <w:rPr>
          <w:sz w:val="21"/>
          <w:szCs w:val="22"/>
        </w:rPr>
        <w:t xml:space="preserve">CSUS 221, Seminar </w:t>
      </w:r>
      <w:r w:rsidR="004B71B0">
        <w:rPr>
          <w:sz w:val="21"/>
          <w:szCs w:val="22"/>
        </w:rPr>
        <w:t>in Environmental and Sustainability Careers</w:t>
      </w:r>
      <w:r w:rsidR="00AF6657">
        <w:rPr>
          <w:sz w:val="21"/>
          <w:szCs w:val="22"/>
        </w:rPr>
        <w:t xml:space="preserve"> (</w:t>
      </w:r>
      <w:r w:rsidR="00C066BA">
        <w:rPr>
          <w:sz w:val="21"/>
          <w:szCs w:val="22"/>
        </w:rPr>
        <w:t>7</w:t>
      </w:r>
      <w:r w:rsidR="00AF6657">
        <w:rPr>
          <w:sz w:val="21"/>
          <w:szCs w:val="22"/>
        </w:rPr>
        <w:t>)</w:t>
      </w:r>
      <w:r w:rsidR="004B71B0">
        <w:rPr>
          <w:sz w:val="21"/>
          <w:szCs w:val="22"/>
        </w:rPr>
        <w:tab/>
      </w:r>
      <w:r w:rsidR="004B71B0">
        <w:rPr>
          <w:sz w:val="21"/>
          <w:szCs w:val="22"/>
        </w:rPr>
        <w:tab/>
      </w:r>
      <w:r w:rsidR="004B71B0">
        <w:rPr>
          <w:sz w:val="21"/>
          <w:szCs w:val="22"/>
        </w:rPr>
        <w:tab/>
      </w:r>
      <w:r w:rsidR="004B71B0">
        <w:rPr>
          <w:sz w:val="21"/>
          <w:szCs w:val="22"/>
        </w:rPr>
        <w:tab/>
        <w:t xml:space="preserve">         2022 –</w:t>
      </w:r>
    </w:p>
    <w:p w14:paraId="5110061E" w14:textId="50EEC532" w:rsidR="00FE5B9D" w:rsidRDefault="00FE5B9D" w:rsidP="007F6AE5">
      <w:pPr>
        <w:pStyle w:val="ListParagraph"/>
        <w:numPr>
          <w:ilvl w:val="0"/>
          <w:numId w:val="12"/>
        </w:numPr>
        <w:ind w:right="-128"/>
        <w:rPr>
          <w:sz w:val="21"/>
          <w:szCs w:val="22"/>
        </w:rPr>
      </w:pPr>
      <w:r>
        <w:rPr>
          <w:sz w:val="21"/>
          <w:szCs w:val="22"/>
        </w:rPr>
        <w:t>CSUS 459, Clean Energy Systems Policy</w:t>
      </w:r>
      <w:r w:rsidR="00034CB8">
        <w:rPr>
          <w:sz w:val="21"/>
          <w:szCs w:val="22"/>
        </w:rPr>
        <w:t xml:space="preserve"> </w:t>
      </w:r>
      <w:r w:rsidR="00DA4599">
        <w:rPr>
          <w:sz w:val="21"/>
          <w:szCs w:val="22"/>
        </w:rPr>
        <w:t>(</w:t>
      </w:r>
      <w:r w:rsidR="00C066BA">
        <w:rPr>
          <w:sz w:val="21"/>
          <w:szCs w:val="22"/>
        </w:rPr>
        <w:t>6</w:t>
      </w:r>
      <w:r w:rsidR="00DA4599">
        <w:rPr>
          <w:sz w:val="21"/>
          <w:szCs w:val="22"/>
        </w:rPr>
        <w:t>)</w:t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  <w:t xml:space="preserve">       </w:t>
      </w:r>
      <w:r w:rsidR="00BB2875">
        <w:rPr>
          <w:sz w:val="21"/>
          <w:szCs w:val="22"/>
        </w:rPr>
        <w:t xml:space="preserve">  </w:t>
      </w:r>
      <w:r>
        <w:rPr>
          <w:sz w:val="21"/>
          <w:szCs w:val="22"/>
        </w:rPr>
        <w:t>2020 –</w:t>
      </w:r>
    </w:p>
    <w:p w14:paraId="49E34358" w14:textId="5FB28A28" w:rsidR="00187960" w:rsidRPr="00187960" w:rsidRDefault="00187960" w:rsidP="00187960">
      <w:pPr>
        <w:pStyle w:val="ListParagraph"/>
        <w:numPr>
          <w:ilvl w:val="0"/>
          <w:numId w:val="12"/>
        </w:numPr>
        <w:ind w:right="-128"/>
        <w:rPr>
          <w:sz w:val="21"/>
          <w:szCs w:val="22"/>
        </w:rPr>
      </w:pPr>
      <w:r>
        <w:rPr>
          <w:sz w:val="21"/>
          <w:szCs w:val="22"/>
        </w:rPr>
        <w:t xml:space="preserve">CSUS 433, </w:t>
      </w:r>
      <w:proofErr w:type="spellStart"/>
      <w:r>
        <w:rPr>
          <w:sz w:val="21"/>
          <w:szCs w:val="22"/>
        </w:rPr>
        <w:t>Grantwriting</w:t>
      </w:r>
      <w:proofErr w:type="spellEnd"/>
      <w:r>
        <w:rPr>
          <w:sz w:val="21"/>
          <w:szCs w:val="22"/>
        </w:rPr>
        <w:t xml:space="preserve"> &amp; Fund Development</w:t>
      </w:r>
      <w:r w:rsidR="00DA4599">
        <w:rPr>
          <w:sz w:val="21"/>
          <w:szCs w:val="22"/>
        </w:rPr>
        <w:t xml:space="preserve"> (1)</w:t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>
        <w:rPr>
          <w:sz w:val="21"/>
          <w:szCs w:val="22"/>
        </w:rPr>
        <w:tab/>
      </w:r>
      <w:r w:rsidR="00B865DF">
        <w:rPr>
          <w:sz w:val="21"/>
          <w:szCs w:val="22"/>
        </w:rPr>
        <w:t xml:space="preserve"> </w:t>
      </w:r>
      <w:r>
        <w:rPr>
          <w:sz w:val="21"/>
          <w:szCs w:val="22"/>
        </w:rPr>
        <w:t xml:space="preserve">           2020</w:t>
      </w:r>
    </w:p>
    <w:p w14:paraId="6FA5217A" w14:textId="7DC2E6B3" w:rsidR="00D66B3C" w:rsidRPr="007F6AE5" w:rsidRDefault="00D66B3C" w:rsidP="007F6AE5">
      <w:pPr>
        <w:pStyle w:val="ListParagraph"/>
        <w:numPr>
          <w:ilvl w:val="0"/>
          <w:numId w:val="12"/>
        </w:numPr>
        <w:ind w:right="-128"/>
        <w:rPr>
          <w:sz w:val="21"/>
          <w:szCs w:val="22"/>
        </w:rPr>
      </w:pPr>
      <w:r w:rsidRPr="007F6AE5">
        <w:rPr>
          <w:sz w:val="21"/>
          <w:szCs w:val="22"/>
        </w:rPr>
        <w:t xml:space="preserve">CSUS 491, Modeling Clean Energy Problems </w:t>
      </w:r>
      <w:r w:rsidR="00DA4599">
        <w:rPr>
          <w:sz w:val="21"/>
          <w:szCs w:val="22"/>
        </w:rPr>
        <w:t>(1)</w:t>
      </w:r>
      <w:r w:rsidR="007F6AE5" w:rsidRPr="007F6AE5">
        <w:rPr>
          <w:sz w:val="21"/>
          <w:szCs w:val="22"/>
        </w:rPr>
        <w:tab/>
      </w:r>
      <w:r w:rsidR="007F6AE5" w:rsidRPr="007F6AE5">
        <w:rPr>
          <w:sz w:val="21"/>
          <w:szCs w:val="22"/>
        </w:rPr>
        <w:tab/>
      </w:r>
      <w:r w:rsidR="007F6AE5" w:rsidRPr="007F6AE5">
        <w:rPr>
          <w:sz w:val="21"/>
          <w:szCs w:val="22"/>
        </w:rPr>
        <w:tab/>
      </w:r>
      <w:r w:rsidR="007F6AE5" w:rsidRPr="007F6AE5">
        <w:rPr>
          <w:sz w:val="21"/>
          <w:szCs w:val="22"/>
        </w:rPr>
        <w:tab/>
      </w:r>
      <w:r w:rsidR="007F6AE5" w:rsidRPr="007F6AE5">
        <w:rPr>
          <w:sz w:val="21"/>
          <w:szCs w:val="22"/>
        </w:rPr>
        <w:tab/>
      </w:r>
      <w:r w:rsidR="007F6AE5" w:rsidRPr="007F6AE5">
        <w:rPr>
          <w:sz w:val="21"/>
          <w:szCs w:val="22"/>
        </w:rPr>
        <w:tab/>
      </w:r>
      <w:r w:rsidR="00B865DF">
        <w:rPr>
          <w:sz w:val="21"/>
          <w:szCs w:val="22"/>
        </w:rPr>
        <w:tab/>
      </w:r>
      <w:r w:rsidR="00754B94">
        <w:rPr>
          <w:sz w:val="21"/>
          <w:szCs w:val="22"/>
        </w:rPr>
        <w:t xml:space="preserve">            </w:t>
      </w:r>
      <w:r w:rsidRPr="007F6AE5">
        <w:rPr>
          <w:sz w:val="21"/>
          <w:szCs w:val="22"/>
        </w:rPr>
        <w:t>2019</w:t>
      </w:r>
    </w:p>
    <w:p w14:paraId="2D023052" w14:textId="4367E8AD" w:rsidR="00D66B3C" w:rsidRPr="007F6AE5" w:rsidRDefault="00D66B3C" w:rsidP="007F6AE5">
      <w:pPr>
        <w:pStyle w:val="ListParagraph"/>
        <w:numPr>
          <w:ilvl w:val="0"/>
          <w:numId w:val="12"/>
        </w:numPr>
        <w:ind w:right="-128"/>
        <w:rPr>
          <w:sz w:val="21"/>
          <w:szCs w:val="22"/>
        </w:rPr>
      </w:pPr>
      <w:r w:rsidRPr="007F6AE5">
        <w:rPr>
          <w:sz w:val="21"/>
          <w:szCs w:val="22"/>
        </w:rPr>
        <w:t>CSUS 259, Sustainable Energy &amp; Society</w:t>
      </w:r>
      <w:r w:rsidR="00DA4599">
        <w:rPr>
          <w:sz w:val="21"/>
          <w:szCs w:val="22"/>
        </w:rPr>
        <w:t xml:space="preserve"> (</w:t>
      </w:r>
      <w:r w:rsidR="00C066BA">
        <w:rPr>
          <w:sz w:val="21"/>
          <w:szCs w:val="22"/>
        </w:rPr>
        <w:t>6</w:t>
      </w:r>
      <w:r w:rsidR="00DA4599">
        <w:rPr>
          <w:sz w:val="21"/>
          <w:szCs w:val="22"/>
        </w:rPr>
        <w:t>)</w:t>
      </w:r>
      <w:r w:rsidR="00BB2875">
        <w:rPr>
          <w:sz w:val="21"/>
          <w:szCs w:val="22"/>
        </w:rPr>
        <w:tab/>
      </w:r>
      <w:r w:rsidR="00BB2875">
        <w:rPr>
          <w:sz w:val="21"/>
          <w:szCs w:val="22"/>
        </w:rPr>
        <w:tab/>
      </w:r>
      <w:r w:rsidR="00034CB8">
        <w:rPr>
          <w:sz w:val="21"/>
          <w:szCs w:val="22"/>
        </w:rPr>
        <w:tab/>
      </w:r>
      <w:r w:rsidR="00034CB8">
        <w:rPr>
          <w:sz w:val="21"/>
          <w:szCs w:val="22"/>
        </w:rPr>
        <w:tab/>
      </w:r>
      <w:r w:rsidR="00034CB8">
        <w:rPr>
          <w:sz w:val="21"/>
          <w:szCs w:val="22"/>
        </w:rPr>
        <w:tab/>
      </w:r>
      <w:r w:rsidR="00034CB8">
        <w:rPr>
          <w:sz w:val="21"/>
          <w:szCs w:val="22"/>
        </w:rPr>
        <w:tab/>
      </w:r>
      <w:r w:rsidR="00034CB8">
        <w:rPr>
          <w:sz w:val="21"/>
          <w:szCs w:val="22"/>
        </w:rPr>
        <w:tab/>
        <w:t xml:space="preserve">       </w:t>
      </w:r>
      <w:r w:rsidR="00BB2875">
        <w:rPr>
          <w:sz w:val="21"/>
          <w:szCs w:val="22"/>
        </w:rPr>
        <w:t xml:space="preserve">  </w:t>
      </w:r>
      <w:r w:rsidR="007F6AE5">
        <w:rPr>
          <w:sz w:val="21"/>
          <w:szCs w:val="22"/>
        </w:rPr>
        <w:t xml:space="preserve">2019 – </w:t>
      </w:r>
    </w:p>
    <w:p w14:paraId="08F1E9DC" w14:textId="7BB66418" w:rsidR="000334FD" w:rsidRPr="007F6AE5" w:rsidRDefault="000334FD" w:rsidP="007F6AE5">
      <w:pPr>
        <w:pStyle w:val="ListParagraph"/>
        <w:numPr>
          <w:ilvl w:val="0"/>
          <w:numId w:val="12"/>
        </w:numPr>
        <w:ind w:right="-128"/>
        <w:rPr>
          <w:sz w:val="21"/>
          <w:szCs w:val="22"/>
        </w:rPr>
      </w:pPr>
      <w:r w:rsidRPr="007F6AE5">
        <w:rPr>
          <w:sz w:val="21"/>
          <w:szCs w:val="22"/>
        </w:rPr>
        <w:t>CSUS 200, Introduction to Community Sustainability</w:t>
      </w:r>
      <w:r w:rsidR="00DA4599">
        <w:rPr>
          <w:sz w:val="21"/>
          <w:szCs w:val="22"/>
        </w:rPr>
        <w:t xml:space="preserve"> (2)</w:t>
      </w:r>
      <w:r w:rsidR="00B119B8">
        <w:rPr>
          <w:sz w:val="21"/>
          <w:szCs w:val="22"/>
        </w:rPr>
        <w:tab/>
      </w:r>
      <w:r w:rsidRPr="007F6AE5">
        <w:rPr>
          <w:sz w:val="21"/>
          <w:szCs w:val="22"/>
        </w:rPr>
        <w:t xml:space="preserve"> </w:t>
      </w:r>
      <w:r w:rsidR="007F6AE5" w:rsidRPr="007F6AE5">
        <w:rPr>
          <w:sz w:val="21"/>
          <w:szCs w:val="22"/>
        </w:rPr>
        <w:tab/>
      </w:r>
      <w:r w:rsidR="007F6AE5" w:rsidRPr="007F6AE5">
        <w:rPr>
          <w:sz w:val="21"/>
          <w:szCs w:val="22"/>
        </w:rPr>
        <w:tab/>
      </w:r>
      <w:r w:rsidR="007F6AE5" w:rsidRPr="007F6AE5">
        <w:rPr>
          <w:sz w:val="21"/>
          <w:szCs w:val="22"/>
        </w:rPr>
        <w:tab/>
      </w:r>
      <w:r w:rsidR="007F6AE5" w:rsidRPr="007F6AE5">
        <w:rPr>
          <w:sz w:val="21"/>
          <w:szCs w:val="22"/>
        </w:rPr>
        <w:tab/>
      </w:r>
      <w:r w:rsidR="007F6AE5">
        <w:rPr>
          <w:sz w:val="21"/>
          <w:szCs w:val="22"/>
        </w:rPr>
        <w:t xml:space="preserve">            </w:t>
      </w:r>
      <w:r w:rsidR="00B865DF">
        <w:rPr>
          <w:sz w:val="21"/>
          <w:szCs w:val="22"/>
        </w:rPr>
        <w:t xml:space="preserve">  </w:t>
      </w:r>
      <w:r w:rsidR="007F6AE5">
        <w:rPr>
          <w:sz w:val="21"/>
          <w:szCs w:val="22"/>
        </w:rPr>
        <w:t xml:space="preserve">2018 – </w:t>
      </w:r>
      <w:r w:rsidRPr="007F6AE5">
        <w:rPr>
          <w:sz w:val="21"/>
          <w:szCs w:val="22"/>
        </w:rPr>
        <w:t>2019</w:t>
      </w:r>
      <w:r w:rsidR="007F6AE5">
        <w:rPr>
          <w:sz w:val="21"/>
          <w:szCs w:val="22"/>
        </w:rPr>
        <w:t xml:space="preserve"> </w:t>
      </w:r>
    </w:p>
    <w:p w14:paraId="153E590E" w14:textId="5F5A22B1" w:rsidR="007F6AE5" w:rsidRDefault="000334FD" w:rsidP="007F6AE5">
      <w:pPr>
        <w:pStyle w:val="ListParagraph"/>
        <w:numPr>
          <w:ilvl w:val="0"/>
          <w:numId w:val="12"/>
        </w:numPr>
        <w:ind w:right="-128"/>
        <w:rPr>
          <w:sz w:val="21"/>
          <w:szCs w:val="22"/>
        </w:rPr>
      </w:pPr>
      <w:r w:rsidRPr="007F6AE5">
        <w:rPr>
          <w:sz w:val="21"/>
          <w:szCs w:val="22"/>
        </w:rPr>
        <w:t>CSUS 890, Independent Study</w:t>
      </w:r>
      <w:r w:rsidR="00B119B8">
        <w:rPr>
          <w:sz w:val="21"/>
          <w:szCs w:val="22"/>
        </w:rPr>
        <w:tab/>
      </w:r>
      <w:r w:rsidR="00B119B8">
        <w:rPr>
          <w:sz w:val="21"/>
          <w:szCs w:val="22"/>
        </w:rPr>
        <w:tab/>
      </w:r>
      <w:r w:rsidR="007F6AE5">
        <w:rPr>
          <w:sz w:val="21"/>
          <w:szCs w:val="22"/>
        </w:rPr>
        <w:tab/>
      </w:r>
      <w:r w:rsidR="007F6AE5">
        <w:rPr>
          <w:sz w:val="21"/>
          <w:szCs w:val="22"/>
        </w:rPr>
        <w:tab/>
      </w:r>
      <w:r w:rsidR="007F6AE5">
        <w:rPr>
          <w:sz w:val="21"/>
          <w:szCs w:val="22"/>
        </w:rPr>
        <w:tab/>
      </w:r>
      <w:r w:rsidR="007F6AE5">
        <w:rPr>
          <w:sz w:val="21"/>
          <w:szCs w:val="22"/>
        </w:rPr>
        <w:tab/>
      </w:r>
      <w:r w:rsidR="007F6AE5">
        <w:rPr>
          <w:sz w:val="21"/>
          <w:szCs w:val="22"/>
        </w:rPr>
        <w:tab/>
      </w:r>
      <w:r w:rsidR="007F6AE5">
        <w:rPr>
          <w:sz w:val="21"/>
          <w:szCs w:val="22"/>
        </w:rPr>
        <w:tab/>
        <w:t xml:space="preserve">            </w:t>
      </w:r>
      <w:r w:rsidR="00B865DF">
        <w:rPr>
          <w:sz w:val="21"/>
          <w:szCs w:val="22"/>
        </w:rPr>
        <w:t xml:space="preserve">  </w:t>
      </w:r>
      <w:r w:rsidR="00DA4599">
        <w:rPr>
          <w:sz w:val="21"/>
          <w:szCs w:val="22"/>
        </w:rPr>
        <w:t xml:space="preserve">         </w:t>
      </w:r>
      <w:r w:rsidR="007F6AE5">
        <w:rPr>
          <w:sz w:val="21"/>
          <w:szCs w:val="22"/>
        </w:rPr>
        <w:t>2018 –</w:t>
      </w:r>
    </w:p>
    <w:p w14:paraId="5E3B46C6" w14:textId="77777777" w:rsidR="007F6AE5" w:rsidRPr="007F6AE5" w:rsidRDefault="007F6AE5" w:rsidP="007F6AE5">
      <w:pPr>
        <w:pStyle w:val="ListParagraph"/>
        <w:ind w:right="-128"/>
        <w:rPr>
          <w:sz w:val="21"/>
          <w:szCs w:val="22"/>
        </w:rPr>
      </w:pPr>
    </w:p>
    <w:p w14:paraId="7824AA22" w14:textId="72B85023" w:rsidR="007F6AE5" w:rsidRPr="007F6AE5" w:rsidRDefault="007F6AE5" w:rsidP="007F6AE5">
      <w:pPr>
        <w:ind w:right="-128"/>
        <w:rPr>
          <w:sz w:val="21"/>
          <w:szCs w:val="22"/>
        </w:rPr>
      </w:pPr>
      <w:r>
        <w:rPr>
          <w:sz w:val="21"/>
          <w:szCs w:val="22"/>
        </w:rPr>
        <w:t>The Ohio State University</w:t>
      </w:r>
      <w:r w:rsidRPr="007F6AE5">
        <w:rPr>
          <w:sz w:val="21"/>
          <w:szCs w:val="22"/>
        </w:rPr>
        <w:t xml:space="preserve"> </w:t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="001A685F">
        <w:rPr>
          <w:sz w:val="21"/>
          <w:szCs w:val="22"/>
        </w:rPr>
        <w:t xml:space="preserve">          </w:t>
      </w:r>
      <w:r w:rsidR="003C05F0">
        <w:rPr>
          <w:sz w:val="21"/>
          <w:szCs w:val="22"/>
        </w:rPr>
        <w:t xml:space="preserve"> </w:t>
      </w:r>
      <w:r>
        <w:rPr>
          <w:sz w:val="21"/>
          <w:szCs w:val="22"/>
        </w:rPr>
        <w:t>Columbus, Ohio</w:t>
      </w:r>
      <w:r w:rsidR="001A685F">
        <w:rPr>
          <w:sz w:val="21"/>
          <w:szCs w:val="22"/>
        </w:rPr>
        <w:t>, USA</w:t>
      </w:r>
    </w:p>
    <w:p w14:paraId="3B8D1FEE" w14:textId="379A3341" w:rsidR="007F6AE5" w:rsidRPr="007F6AE5" w:rsidRDefault="007F6AE5" w:rsidP="007F6AE5">
      <w:pPr>
        <w:pStyle w:val="ListParagraph"/>
        <w:numPr>
          <w:ilvl w:val="0"/>
          <w:numId w:val="12"/>
        </w:numPr>
        <w:ind w:right="-128"/>
        <w:rPr>
          <w:sz w:val="21"/>
          <w:szCs w:val="21"/>
        </w:rPr>
      </w:pPr>
      <w:r w:rsidRPr="007F6AE5">
        <w:rPr>
          <w:sz w:val="21"/>
          <w:szCs w:val="21"/>
        </w:rPr>
        <w:t>ENR 8150, Advanced Environment, Risk &amp; Decision Making</w:t>
      </w:r>
      <w:r w:rsidRPr="007F6AE5">
        <w:rPr>
          <w:sz w:val="21"/>
          <w:szCs w:val="21"/>
        </w:rPr>
        <w:tab/>
        <w:t xml:space="preserve"> </w:t>
      </w:r>
      <w:r w:rsidRPr="007F6AE5">
        <w:rPr>
          <w:sz w:val="21"/>
          <w:szCs w:val="21"/>
        </w:rPr>
        <w:tab/>
      </w:r>
      <w:r w:rsidRPr="007F6AE5">
        <w:rPr>
          <w:sz w:val="21"/>
          <w:szCs w:val="21"/>
        </w:rPr>
        <w:tab/>
      </w:r>
      <w:r w:rsidRPr="007F6AE5">
        <w:rPr>
          <w:sz w:val="21"/>
          <w:szCs w:val="21"/>
        </w:rPr>
        <w:tab/>
      </w:r>
      <w:r w:rsidRPr="007F6AE5">
        <w:rPr>
          <w:sz w:val="21"/>
          <w:szCs w:val="21"/>
        </w:rPr>
        <w:tab/>
      </w:r>
      <w:r w:rsidR="00B865DF">
        <w:rPr>
          <w:sz w:val="21"/>
          <w:szCs w:val="21"/>
        </w:rPr>
        <w:t xml:space="preserve">  </w:t>
      </w:r>
      <w:r w:rsidRPr="007F6AE5">
        <w:rPr>
          <w:sz w:val="21"/>
          <w:szCs w:val="21"/>
        </w:rPr>
        <w:t xml:space="preserve">          2017</w:t>
      </w:r>
    </w:p>
    <w:p w14:paraId="013EC4E9" w14:textId="57C40D57" w:rsidR="00E5208A" w:rsidRDefault="007F6AE5" w:rsidP="00E5208A">
      <w:pPr>
        <w:pStyle w:val="ListParagraph"/>
        <w:numPr>
          <w:ilvl w:val="0"/>
          <w:numId w:val="12"/>
        </w:numPr>
        <w:ind w:right="-128"/>
        <w:rPr>
          <w:sz w:val="21"/>
          <w:szCs w:val="22"/>
        </w:rPr>
      </w:pPr>
      <w:r w:rsidRPr="00E5208A">
        <w:rPr>
          <w:sz w:val="21"/>
          <w:szCs w:val="21"/>
        </w:rPr>
        <w:t xml:space="preserve">ENR 2367, Communicating Environmental &amp; Natural Resource Information </w:t>
      </w:r>
      <w:r w:rsidRPr="00E5208A">
        <w:rPr>
          <w:sz w:val="21"/>
          <w:szCs w:val="21"/>
        </w:rPr>
        <w:tab/>
      </w:r>
      <w:r w:rsidRPr="00E5208A">
        <w:rPr>
          <w:sz w:val="21"/>
          <w:szCs w:val="21"/>
        </w:rPr>
        <w:tab/>
      </w:r>
      <w:r w:rsidRPr="00E5208A">
        <w:rPr>
          <w:sz w:val="21"/>
          <w:szCs w:val="21"/>
        </w:rPr>
        <w:tab/>
        <w:t xml:space="preserve">  </w:t>
      </w:r>
      <w:r w:rsidR="00B865DF">
        <w:rPr>
          <w:sz w:val="21"/>
          <w:szCs w:val="21"/>
        </w:rPr>
        <w:t xml:space="preserve">  </w:t>
      </w:r>
      <w:r w:rsidRPr="00E5208A">
        <w:rPr>
          <w:sz w:val="21"/>
          <w:szCs w:val="21"/>
        </w:rPr>
        <w:t xml:space="preserve">        2016</w:t>
      </w:r>
      <w:r w:rsidR="00E5208A" w:rsidRPr="00E5208A">
        <w:rPr>
          <w:sz w:val="21"/>
          <w:szCs w:val="22"/>
        </w:rPr>
        <w:t xml:space="preserve"> </w:t>
      </w:r>
    </w:p>
    <w:p w14:paraId="30721B63" w14:textId="1C382181" w:rsidR="001A685F" w:rsidRDefault="001A685F" w:rsidP="001A685F">
      <w:pPr>
        <w:ind w:right="-128"/>
        <w:rPr>
          <w:sz w:val="21"/>
          <w:szCs w:val="22"/>
        </w:rPr>
      </w:pPr>
    </w:p>
    <w:p w14:paraId="58EB59C4" w14:textId="34B16EAC" w:rsidR="001A685F" w:rsidRPr="007F6AE5" w:rsidRDefault="001A685F" w:rsidP="001A685F">
      <w:pPr>
        <w:ind w:right="-128"/>
        <w:rPr>
          <w:sz w:val="21"/>
          <w:szCs w:val="22"/>
        </w:rPr>
      </w:pPr>
      <w:r>
        <w:rPr>
          <w:sz w:val="21"/>
          <w:szCs w:val="22"/>
        </w:rPr>
        <w:t>The University of Calgary</w:t>
      </w:r>
      <w:r w:rsidRPr="007F6AE5">
        <w:rPr>
          <w:sz w:val="21"/>
          <w:szCs w:val="22"/>
        </w:rPr>
        <w:t xml:space="preserve"> </w:t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 w:rsidRPr="007F6AE5">
        <w:rPr>
          <w:sz w:val="21"/>
          <w:szCs w:val="22"/>
        </w:rPr>
        <w:tab/>
      </w:r>
      <w:r>
        <w:rPr>
          <w:sz w:val="21"/>
          <w:szCs w:val="22"/>
        </w:rPr>
        <w:tab/>
        <w:t xml:space="preserve">       </w:t>
      </w:r>
      <w:proofErr w:type="spellStart"/>
      <w:r>
        <w:rPr>
          <w:sz w:val="21"/>
          <w:szCs w:val="22"/>
        </w:rPr>
        <w:t>Calgary</w:t>
      </w:r>
      <w:proofErr w:type="spellEnd"/>
      <w:r>
        <w:rPr>
          <w:sz w:val="21"/>
          <w:szCs w:val="22"/>
        </w:rPr>
        <w:t>, Alberta, Canada</w:t>
      </w:r>
    </w:p>
    <w:p w14:paraId="720B6FEE" w14:textId="2F05E58C" w:rsidR="001A685F" w:rsidRDefault="001A685F" w:rsidP="001A685F">
      <w:pPr>
        <w:pStyle w:val="ListParagraph"/>
        <w:numPr>
          <w:ilvl w:val="0"/>
          <w:numId w:val="12"/>
        </w:numPr>
        <w:spacing w:after="60"/>
        <w:ind w:right="-128"/>
        <w:jc w:val="both"/>
        <w:rPr>
          <w:sz w:val="21"/>
          <w:szCs w:val="22"/>
        </w:rPr>
      </w:pPr>
      <w:r w:rsidRPr="001A685F">
        <w:rPr>
          <w:sz w:val="21"/>
          <w:szCs w:val="22"/>
        </w:rPr>
        <w:t xml:space="preserve">GEO 391: Geographic Field Studies, </w:t>
      </w:r>
      <w:r w:rsidRPr="001A685F">
        <w:rPr>
          <w:i/>
          <w:iCs/>
          <w:sz w:val="21"/>
          <w:szCs w:val="22"/>
        </w:rPr>
        <w:t>Teaching Assistant</w:t>
      </w:r>
      <w:r w:rsidRPr="001A685F">
        <w:rPr>
          <w:sz w:val="21"/>
          <w:szCs w:val="22"/>
        </w:rPr>
        <w:tab/>
      </w:r>
      <w:r w:rsidRPr="001A685F">
        <w:rPr>
          <w:sz w:val="21"/>
          <w:szCs w:val="22"/>
        </w:rPr>
        <w:tab/>
      </w:r>
      <w:r w:rsidRPr="001A685F">
        <w:rPr>
          <w:sz w:val="21"/>
          <w:szCs w:val="22"/>
        </w:rPr>
        <w:tab/>
      </w:r>
      <w:r w:rsidRPr="001A685F">
        <w:rPr>
          <w:sz w:val="21"/>
          <w:szCs w:val="22"/>
        </w:rPr>
        <w:tab/>
        <w:t xml:space="preserve">           </w:t>
      </w:r>
      <w:r>
        <w:rPr>
          <w:sz w:val="21"/>
          <w:szCs w:val="22"/>
        </w:rPr>
        <w:tab/>
        <w:t xml:space="preserve">              </w:t>
      </w:r>
      <w:r w:rsidRPr="001A685F">
        <w:rPr>
          <w:sz w:val="21"/>
          <w:szCs w:val="22"/>
        </w:rPr>
        <w:t>2013 – 2014</w:t>
      </w:r>
    </w:p>
    <w:p w14:paraId="2EDDBDE7" w14:textId="1E46C810" w:rsidR="001A685F" w:rsidRPr="001A685F" w:rsidRDefault="001A685F" w:rsidP="001A685F">
      <w:pPr>
        <w:pStyle w:val="ListParagraph"/>
        <w:numPr>
          <w:ilvl w:val="0"/>
          <w:numId w:val="12"/>
        </w:numPr>
        <w:spacing w:after="60"/>
        <w:ind w:right="-128"/>
        <w:jc w:val="both"/>
        <w:rPr>
          <w:i/>
          <w:iCs/>
          <w:sz w:val="21"/>
          <w:szCs w:val="22"/>
        </w:rPr>
      </w:pPr>
      <w:r>
        <w:rPr>
          <w:sz w:val="22"/>
        </w:rPr>
        <w:t xml:space="preserve">Student Success Centre; </w:t>
      </w:r>
      <w:r w:rsidRPr="001A685F">
        <w:rPr>
          <w:sz w:val="22"/>
        </w:rPr>
        <w:t>English for Academic Purposes</w:t>
      </w:r>
      <w:r>
        <w:rPr>
          <w:sz w:val="22"/>
        </w:rPr>
        <w:t xml:space="preserve">, </w:t>
      </w:r>
      <w:r w:rsidRPr="001A685F">
        <w:rPr>
          <w:i/>
          <w:iCs/>
          <w:sz w:val="22"/>
        </w:rPr>
        <w:t>Writing Instructor</w:t>
      </w:r>
      <w:r>
        <w:rPr>
          <w:i/>
          <w:iCs/>
          <w:sz w:val="22"/>
        </w:rPr>
        <w:tab/>
      </w:r>
      <w:r>
        <w:rPr>
          <w:i/>
          <w:iCs/>
          <w:sz w:val="22"/>
        </w:rPr>
        <w:tab/>
      </w:r>
      <w:r>
        <w:rPr>
          <w:i/>
          <w:iCs/>
          <w:sz w:val="22"/>
        </w:rPr>
        <w:tab/>
      </w:r>
      <w:r w:rsidRPr="001A685F">
        <w:rPr>
          <w:sz w:val="21"/>
          <w:szCs w:val="22"/>
        </w:rPr>
        <w:t>2013 – 2014</w:t>
      </w:r>
    </w:p>
    <w:p w14:paraId="41132A6A" w14:textId="4CDEDEDE" w:rsidR="001A685F" w:rsidRPr="003C05F0" w:rsidRDefault="001A685F" w:rsidP="001A685F">
      <w:pPr>
        <w:pStyle w:val="ListParagraph"/>
        <w:numPr>
          <w:ilvl w:val="0"/>
          <w:numId w:val="12"/>
        </w:numPr>
        <w:ind w:right="-128"/>
        <w:jc w:val="both"/>
        <w:rPr>
          <w:sz w:val="21"/>
          <w:szCs w:val="21"/>
        </w:rPr>
      </w:pPr>
      <w:r w:rsidRPr="001A685F">
        <w:rPr>
          <w:sz w:val="21"/>
          <w:szCs w:val="21"/>
        </w:rPr>
        <w:t xml:space="preserve">GEO 340: Qualitative Research Methods, </w:t>
      </w:r>
      <w:r w:rsidRPr="001A685F">
        <w:rPr>
          <w:i/>
          <w:iCs/>
          <w:sz w:val="21"/>
          <w:szCs w:val="21"/>
        </w:rPr>
        <w:t>Teaching Assistant</w:t>
      </w:r>
      <w:r w:rsidRPr="001A685F">
        <w:rPr>
          <w:i/>
          <w:iCs/>
          <w:sz w:val="21"/>
          <w:szCs w:val="21"/>
        </w:rPr>
        <w:tab/>
      </w:r>
      <w:r w:rsidRPr="001A685F">
        <w:rPr>
          <w:sz w:val="21"/>
          <w:szCs w:val="21"/>
        </w:rPr>
        <w:tab/>
      </w:r>
      <w:r w:rsidRPr="001A685F">
        <w:rPr>
          <w:sz w:val="21"/>
          <w:szCs w:val="21"/>
        </w:rPr>
        <w:tab/>
      </w:r>
      <w:r w:rsidRPr="001A685F">
        <w:rPr>
          <w:sz w:val="21"/>
          <w:szCs w:val="21"/>
        </w:rPr>
        <w:tab/>
      </w:r>
      <w:r w:rsidRPr="001A685F">
        <w:rPr>
          <w:sz w:val="21"/>
          <w:szCs w:val="21"/>
        </w:rPr>
        <w:tab/>
        <w:t xml:space="preserve">           </w:t>
      </w:r>
      <w:r>
        <w:rPr>
          <w:sz w:val="21"/>
          <w:szCs w:val="21"/>
        </w:rPr>
        <w:t xml:space="preserve"> </w:t>
      </w:r>
      <w:r w:rsidRPr="003C05F0">
        <w:rPr>
          <w:sz w:val="21"/>
          <w:szCs w:val="21"/>
        </w:rPr>
        <w:t>2013</w:t>
      </w:r>
    </w:p>
    <w:p w14:paraId="57DF94A2" w14:textId="24BCFD8F" w:rsidR="001A685F" w:rsidRPr="003C05F0" w:rsidRDefault="001A685F" w:rsidP="001A685F">
      <w:pPr>
        <w:pStyle w:val="ListParagraph"/>
        <w:numPr>
          <w:ilvl w:val="0"/>
          <w:numId w:val="12"/>
        </w:numPr>
        <w:ind w:right="-128"/>
        <w:jc w:val="both"/>
        <w:rPr>
          <w:sz w:val="21"/>
          <w:szCs w:val="21"/>
        </w:rPr>
      </w:pPr>
      <w:r w:rsidRPr="003C05F0">
        <w:rPr>
          <w:sz w:val="21"/>
          <w:szCs w:val="21"/>
        </w:rPr>
        <w:t xml:space="preserve">URC 507: Diseases in a Changing World: Social, Economic and Health Perspectives, </w:t>
      </w:r>
      <w:r w:rsidRPr="003C05F0">
        <w:rPr>
          <w:i/>
          <w:iCs/>
          <w:sz w:val="21"/>
          <w:szCs w:val="21"/>
        </w:rPr>
        <w:t>Teaching Assistant</w:t>
      </w:r>
      <w:r w:rsidRPr="003C05F0">
        <w:rPr>
          <w:sz w:val="21"/>
          <w:szCs w:val="21"/>
        </w:rPr>
        <w:t xml:space="preserve">         2013</w:t>
      </w:r>
    </w:p>
    <w:p w14:paraId="2D4B803C" w14:textId="1C5398EF" w:rsidR="001A685F" w:rsidRPr="003C05F0" w:rsidRDefault="001A685F" w:rsidP="001A685F">
      <w:pPr>
        <w:pStyle w:val="ListParagraph"/>
        <w:numPr>
          <w:ilvl w:val="0"/>
          <w:numId w:val="12"/>
        </w:numPr>
        <w:ind w:right="-128"/>
        <w:jc w:val="both"/>
        <w:rPr>
          <w:sz w:val="21"/>
          <w:szCs w:val="22"/>
        </w:rPr>
      </w:pPr>
      <w:r w:rsidRPr="003C05F0">
        <w:rPr>
          <w:sz w:val="21"/>
          <w:szCs w:val="22"/>
        </w:rPr>
        <w:t>HROD 559: Rationality and Decisions</w:t>
      </w:r>
      <w:r w:rsidRPr="003C05F0">
        <w:rPr>
          <w:sz w:val="21"/>
          <w:szCs w:val="21"/>
        </w:rPr>
        <w:t xml:space="preserve">, </w:t>
      </w:r>
      <w:r w:rsidRPr="003C05F0">
        <w:rPr>
          <w:i/>
          <w:iCs/>
          <w:sz w:val="21"/>
          <w:szCs w:val="21"/>
        </w:rPr>
        <w:t>Teaching Assistant</w:t>
      </w:r>
      <w:r w:rsidRPr="003C05F0">
        <w:rPr>
          <w:sz w:val="21"/>
          <w:szCs w:val="22"/>
        </w:rPr>
        <w:tab/>
      </w:r>
      <w:r w:rsidRPr="003C05F0">
        <w:rPr>
          <w:sz w:val="21"/>
          <w:szCs w:val="22"/>
        </w:rPr>
        <w:tab/>
      </w:r>
      <w:r w:rsidRPr="003C05F0">
        <w:rPr>
          <w:sz w:val="21"/>
          <w:szCs w:val="22"/>
        </w:rPr>
        <w:tab/>
      </w:r>
      <w:r w:rsidRPr="003C05F0">
        <w:rPr>
          <w:sz w:val="21"/>
          <w:szCs w:val="22"/>
        </w:rPr>
        <w:tab/>
      </w:r>
      <w:r w:rsidRPr="003C05F0">
        <w:rPr>
          <w:sz w:val="21"/>
          <w:szCs w:val="22"/>
        </w:rPr>
        <w:tab/>
      </w:r>
      <w:r w:rsidRPr="003C05F0">
        <w:rPr>
          <w:sz w:val="21"/>
          <w:szCs w:val="22"/>
        </w:rPr>
        <w:tab/>
        <w:t xml:space="preserve">            2012</w:t>
      </w:r>
    </w:p>
    <w:p w14:paraId="350CAB74" w14:textId="77777777" w:rsidR="00E5208A" w:rsidRDefault="00E5208A" w:rsidP="00E5208A">
      <w:pPr>
        <w:ind w:right="-128"/>
        <w:rPr>
          <w:sz w:val="21"/>
          <w:szCs w:val="22"/>
        </w:rPr>
      </w:pPr>
    </w:p>
    <w:p w14:paraId="6DEE5B6F" w14:textId="6B33313A" w:rsidR="009A2C6B" w:rsidRDefault="009A2C6B" w:rsidP="009A2C6B">
      <w:pPr>
        <w:tabs>
          <w:tab w:val="left" w:pos="0"/>
        </w:tabs>
        <w:spacing w:after="120"/>
        <w:ind w:right="446"/>
        <w:rPr>
          <w:b/>
          <w:smallCaps/>
          <w:sz w:val="26"/>
          <w:szCs w:val="26"/>
        </w:rPr>
      </w:pPr>
      <w:r w:rsidRPr="00C83954">
        <w:rPr>
          <w:b/>
          <w:smallCaps/>
          <w:sz w:val="30"/>
          <w:szCs w:val="30"/>
        </w:rPr>
        <w:lastRenderedPageBreak/>
        <w:t>g</w:t>
      </w:r>
      <w:r>
        <w:rPr>
          <w:b/>
          <w:smallCaps/>
          <w:sz w:val="26"/>
          <w:szCs w:val="26"/>
        </w:rPr>
        <w:t xml:space="preserve">raduate </w:t>
      </w:r>
      <w:r w:rsidR="00B119B8">
        <w:rPr>
          <w:b/>
          <w:smallCaps/>
          <w:sz w:val="26"/>
          <w:szCs w:val="26"/>
        </w:rPr>
        <w:t>s</w:t>
      </w:r>
      <w:r>
        <w:rPr>
          <w:b/>
          <w:smallCaps/>
          <w:sz w:val="26"/>
          <w:szCs w:val="26"/>
        </w:rPr>
        <w:t>tudent supervision and advising</w:t>
      </w:r>
    </w:p>
    <w:p w14:paraId="76919D9C" w14:textId="77777777" w:rsidR="009A2C6B" w:rsidRDefault="009A2C6B" w:rsidP="009A2C6B">
      <w:pPr>
        <w:tabs>
          <w:tab w:val="left" w:pos="0"/>
        </w:tabs>
        <w:spacing w:after="120"/>
        <w:ind w:right="446"/>
        <w:rPr>
          <w:i/>
          <w:iCs/>
          <w:color w:val="000000"/>
          <w:sz w:val="22"/>
        </w:rPr>
      </w:pPr>
      <w:r w:rsidRPr="009A2C6B">
        <w:rPr>
          <w:i/>
          <w:iCs/>
          <w:color w:val="000000"/>
          <w:sz w:val="22"/>
        </w:rPr>
        <w:t>Michigan State University</w:t>
      </w:r>
    </w:p>
    <w:p w14:paraId="01B9E762" w14:textId="0028CDA2" w:rsidR="0067151B" w:rsidRDefault="0067151B" w:rsidP="009A2C6B">
      <w:pPr>
        <w:tabs>
          <w:tab w:val="left" w:pos="0"/>
        </w:tabs>
        <w:ind w:right="446"/>
        <w:rPr>
          <w:bCs/>
          <w:sz w:val="21"/>
          <w:szCs w:val="21"/>
        </w:rPr>
      </w:pPr>
      <w:r>
        <w:rPr>
          <w:bCs/>
          <w:sz w:val="21"/>
          <w:szCs w:val="21"/>
        </w:rPr>
        <w:t xml:space="preserve">Postdoctoral Scholar </w:t>
      </w:r>
      <w:r w:rsidR="0088499D">
        <w:rPr>
          <w:bCs/>
          <w:sz w:val="21"/>
          <w:szCs w:val="21"/>
        </w:rPr>
        <w:t>A</w:t>
      </w:r>
      <w:r>
        <w:rPr>
          <w:bCs/>
          <w:sz w:val="21"/>
          <w:szCs w:val="21"/>
        </w:rPr>
        <w:t>dvisor</w:t>
      </w:r>
    </w:p>
    <w:p w14:paraId="286BDEE1" w14:textId="53CDEF80" w:rsidR="0067151B" w:rsidRPr="0067151B" w:rsidRDefault="0067151B" w:rsidP="0067151B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>
        <w:rPr>
          <w:bCs/>
          <w:sz w:val="21"/>
          <w:szCs w:val="21"/>
        </w:rPr>
        <w:t>M</w:t>
      </w:r>
      <w:r w:rsidR="00827DF5">
        <w:rPr>
          <w:bCs/>
          <w:sz w:val="21"/>
          <w:szCs w:val="21"/>
        </w:rPr>
        <w:t>.</w:t>
      </w:r>
      <w:r>
        <w:rPr>
          <w:bCs/>
          <w:sz w:val="21"/>
          <w:szCs w:val="21"/>
        </w:rPr>
        <w:t xml:space="preserve"> Schaefer</w:t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bCs/>
          <w:sz w:val="21"/>
          <w:szCs w:val="21"/>
        </w:rPr>
        <w:tab/>
      </w:r>
      <w:r>
        <w:rPr>
          <w:color w:val="000000"/>
          <w:sz w:val="21"/>
          <w:szCs w:val="21"/>
        </w:rPr>
        <w:t>2020 –</w:t>
      </w:r>
      <w:r w:rsidR="000A0128">
        <w:rPr>
          <w:color w:val="000000"/>
          <w:sz w:val="21"/>
          <w:szCs w:val="21"/>
        </w:rPr>
        <w:t xml:space="preserve"> 2021</w:t>
      </w:r>
    </w:p>
    <w:p w14:paraId="1D9034F3" w14:textId="22C8AA4E" w:rsidR="009A2C6B" w:rsidRPr="009A2C6B" w:rsidRDefault="009A2C6B" w:rsidP="009A2C6B">
      <w:pPr>
        <w:tabs>
          <w:tab w:val="left" w:pos="0"/>
        </w:tabs>
        <w:ind w:right="446"/>
        <w:rPr>
          <w:bCs/>
          <w:sz w:val="21"/>
          <w:szCs w:val="21"/>
        </w:rPr>
      </w:pPr>
      <w:proofErr w:type="spellStart"/>
      <w:proofErr w:type="gramStart"/>
      <w:r w:rsidRPr="009A2C6B">
        <w:rPr>
          <w:bCs/>
          <w:sz w:val="21"/>
          <w:szCs w:val="21"/>
        </w:rPr>
        <w:t>Ph.D</w:t>
      </w:r>
      <w:proofErr w:type="spellEnd"/>
      <w:proofErr w:type="gramEnd"/>
      <w:r w:rsidRPr="009A2C6B">
        <w:rPr>
          <w:bCs/>
          <w:sz w:val="21"/>
          <w:szCs w:val="21"/>
        </w:rPr>
        <w:t xml:space="preserve"> </w:t>
      </w:r>
      <w:r w:rsidR="0088499D">
        <w:rPr>
          <w:bCs/>
          <w:sz w:val="21"/>
          <w:szCs w:val="21"/>
        </w:rPr>
        <w:t>A</w:t>
      </w:r>
      <w:r w:rsidRPr="009A2C6B">
        <w:rPr>
          <w:bCs/>
          <w:sz w:val="21"/>
          <w:szCs w:val="21"/>
        </w:rPr>
        <w:t xml:space="preserve">dvisor and </w:t>
      </w:r>
      <w:r w:rsidR="0088499D">
        <w:rPr>
          <w:bCs/>
          <w:sz w:val="21"/>
          <w:szCs w:val="21"/>
        </w:rPr>
        <w:t>C</w:t>
      </w:r>
      <w:r w:rsidRPr="009A2C6B">
        <w:rPr>
          <w:bCs/>
          <w:sz w:val="21"/>
          <w:szCs w:val="21"/>
        </w:rPr>
        <w:t>hairperson</w:t>
      </w:r>
    </w:p>
    <w:p w14:paraId="14F3BF1D" w14:textId="61D19A20" w:rsidR="002957A4" w:rsidRDefault="002957A4" w:rsidP="009A2C6B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T. Swanson </w:t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  <w:t xml:space="preserve">2025 – </w:t>
      </w:r>
    </w:p>
    <w:p w14:paraId="024396A8" w14:textId="7926C81F" w:rsidR="002957A4" w:rsidRPr="002957A4" w:rsidRDefault="002957A4" w:rsidP="002957A4">
      <w:pPr>
        <w:pStyle w:val="ListParagraph"/>
        <w:numPr>
          <w:ilvl w:val="1"/>
          <w:numId w:val="15"/>
        </w:numPr>
        <w:tabs>
          <w:tab w:val="left" w:pos="0"/>
        </w:tabs>
        <w:ind w:right="-128"/>
        <w:rPr>
          <w:i/>
          <w:iCs/>
          <w:color w:val="000000"/>
          <w:sz w:val="21"/>
          <w:szCs w:val="21"/>
        </w:rPr>
      </w:pPr>
      <w:r w:rsidRPr="002957A4">
        <w:rPr>
          <w:i/>
          <w:iCs/>
          <w:color w:val="000000"/>
          <w:sz w:val="21"/>
          <w:szCs w:val="21"/>
        </w:rPr>
        <w:t>Project: Community impacts, siting and permitting of large-scale solar development</w:t>
      </w:r>
    </w:p>
    <w:p w14:paraId="5C3FCC02" w14:textId="02F89188" w:rsidR="009A2C6B" w:rsidRDefault="009A2C6B" w:rsidP="009A2C6B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 w:rsidRPr="009A2C6B">
        <w:rPr>
          <w:color w:val="000000"/>
          <w:sz w:val="21"/>
          <w:szCs w:val="21"/>
        </w:rPr>
        <w:t>S</w:t>
      </w:r>
      <w:r w:rsidR="00827DF5">
        <w:rPr>
          <w:color w:val="000000"/>
          <w:sz w:val="21"/>
          <w:szCs w:val="21"/>
        </w:rPr>
        <w:t>.</w:t>
      </w:r>
      <w:r w:rsidRPr="009A2C6B">
        <w:rPr>
          <w:color w:val="000000"/>
          <w:sz w:val="21"/>
          <w:szCs w:val="21"/>
        </w:rPr>
        <w:t xml:space="preserve"> Kannan</w:t>
      </w:r>
      <w:r w:rsidR="00C80094">
        <w:rPr>
          <w:color w:val="000000"/>
          <w:sz w:val="21"/>
          <w:szCs w:val="21"/>
        </w:rPr>
        <w:t xml:space="preserve"> </w:t>
      </w:r>
      <w:r w:rsidR="00C80094" w:rsidRPr="00C80094">
        <w:rPr>
          <w:i/>
          <w:iCs/>
          <w:color w:val="000000"/>
          <w:sz w:val="21"/>
          <w:szCs w:val="21"/>
        </w:rPr>
        <w:t>(graduated)</w:t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 xml:space="preserve">             </w:t>
      </w:r>
      <w:r w:rsidR="001658F2">
        <w:rPr>
          <w:color w:val="000000"/>
          <w:sz w:val="21"/>
          <w:szCs w:val="21"/>
        </w:rPr>
        <w:t xml:space="preserve"> </w:t>
      </w:r>
      <w:r w:rsidRPr="009A2C6B">
        <w:rPr>
          <w:color w:val="000000"/>
          <w:sz w:val="21"/>
          <w:szCs w:val="21"/>
        </w:rPr>
        <w:t xml:space="preserve">2019 – </w:t>
      </w:r>
      <w:r w:rsidR="00D87C2C">
        <w:rPr>
          <w:color w:val="000000"/>
          <w:sz w:val="21"/>
          <w:szCs w:val="21"/>
        </w:rPr>
        <w:t>2023</w:t>
      </w:r>
    </w:p>
    <w:p w14:paraId="6E05E21D" w14:textId="77777777" w:rsidR="0090533A" w:rsidRDefault="00C31A0C" w:rsidP="00C31A0C">
      <w:pPr>
        <w:pStyle w:val="ListParagraph"/>
        <w:numPr>
          <w:ilvl w:val="1"/>
          <w:numId w:val="15"/>
        </w:numPr>
        <w:tabs>
          <w:tab w:val="left" w:pos="0"/>
        </w:tabs>
        <w:ind w:right="-128"/>
        <w:rPr>
          <w:i/>
          <w:iCs/>
          <w:color w:val="000000"/>
          <w:sz w:val="21"/>
          <w:szCs w:val="21"/>
        </w:rPr>
      </w:pPr>
      <w:r w:rsidRPr="00C31A0C">
        <w:rPr>
          <w:i/>
          <w:iCs/>
          <w:color w:val="000000"/>
          <w:sz w:val="21"/>
          <w:szCs w:val="21"/>
        </w:rPr>
        <w:t xml:space="preserve">Project: </w:t>
      </w:r>
      <w:r w:rsidR="0090533A" w:rsidRPr="0090533A">
        <w:rPr>
          <w:i/>
          <w:iCs/>
          <w:color w:val="000000"/>
          <w:sz w:val="21"/>
          <w:szCs w:val="21"/>
        </w:rPr>
        <w:t xml:space="preserve">Essays on Electricity Access, Women’s Empowerment, and Climate Change </w:t>
      </w:r>
    </w:p>
    <w:p w14:paraId="2F7DFC1B" w14:textId="3C88FAAF" w:rsidR="00C31A0C" w:rsidRPr="00C31A0C" w:rsidRDefault="0090533A" w:rsidP="0090533A">
      <w:pPr>
        <w:pStyle w:val="ListParagraph"/>
        <w:tabs>
          <w:tab w:val="left" w:pos="0"/>
        </w:tabs>
        <w:ind w:left="1440" w:right="-128"/>
        <w:rPr>
          <w:i/>
          <w:iCs/>
          <w:color w:val="000000"/>
          <w:sz w:val="21"/>
          <w:szCs w:val="21"/>
        </w:rPr>
      </w:pPr>
      <w:r w:rsidRPr="0090533A">
        <w:rPr>
          <w:i/>
          <w:iCs/>
          <w:color w:val="000000"/>
          <w:sz w:val="21"/>
          <w:szCs w:val="21"/>
        </w:rPr>
        <w:t>in Sub-Saharan Africa</w:t>
      </w:r>
    </w:p>
    <w:p w14:paraId="02FC3321" w14:textId="2BA0B4B8" w:rsidR="009A2C6B" w:rsidRDefault="009A2C6B" w:rsidP="009A2C6B">
      <w:pPr>
        <w:tabs>
          <w:tab w:val="left" w:pos="0"/>
        </w:tabs>
        <w:ind w:right="-128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M.S</w:t>
      </w:r>
      <w:r w:rsidR="00E24F0D">
        <w:rPr>
          <w:color w:val="000000"/>
          <w:sz w:val="21"/>
          <w:szCs w:val="21"/>
        </w:rPr>
        <w:t>c</w:t>
      </w:r>
      <w:r>
        <w:rPr>
          <w:color w:val="000000"/>
          <w:sz w:val="21"/>
          <w:szCs w:val="21"/>
        </w:rPr>
        <w:t xml:space="preserve">. </w:t>
      </w:r>
      <w:r w:rsidR="0088499D">
        <w:rPr>
          <w:color w:val="000000"/>
          <w:sz w:val="21"/>
          <w:szCs w:val="21"/>
        </w:rPr>
        <w:t>A</w:t>
      </w:r>
      <w:r>
        <w:rPr>
          <w:color w:val="000000"/>
          <w:sz w:val="21"/>
          <w:szCs w:val="21"/>
        </w:rPr>
        <w:t xml:space="preserve">dvisor and </w:t>
      </w:r>
      <w:r w:rsidR="0088499D">
        <w:rPr>
          <w:color w:val="000000"/>
          <w:sz w:val="21"/>
          <w:szCs w:val="21"/>
        </w:rPr>
        <w:t>C</w:t>
      </w:r>
      <w:r>
        <w:rPr>
          <w:color w:val="000000"/>
          <w:sz w:val="21"/>
          <w:szCs w:val="21"/>
        </w:rPr>
        <w:t>hairperson</w:t>
      </w:r>
    </w:p>
    <w:p w14:paraId="605F4C03" w14:textId="23FACA3B" w:rsidR="001658F2" w:rsidRDefault="001658F2" w:rsidP="001658F2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J</w:t>
      </w:r>
      <w:r w:rsidR="00827DF5"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t xml:space="preserve"> White</w:t>
      </w:r>
      <w:r w:rsidR="00827DF5">
        <w:rPr>
          <w:color w:val="000000"/>
          <w:sz w:val="21"/>
          <w:szCs w:val="21"/>
        </w:rPr>
        <w:tab/>
      </w:r>
      <w:r w:rsidR="0088499D">
        <w:rPr>
          <w:color w:val="000000"/>
          <w:sz w:val="21"/>
          <w:szCs w:val="21"/>
        </w:rPr>
        <w:t xml:space="preserve"> (MSc-A)</w:t>
      </w:r>
      <w:r w:rsidR="004408AC">
        <w:rPr>
          <w:color w:val="000000"/>
          <w:sz w:val="21"/>
          <w:szCs w:val="21"/>
        </w:rPr>
        <w:t xml:space="preserve"> (</w:t>
      </w:r>
      <w:r w:rsidR="004408AC" w:rsidRPr="004408AC">
        <w:rPr>
          <w:i/>
          <w:iCs/>
          <w:color w:val="000000"/>
          <w:sz w:val="21"/>
          <w:szCs w:val="21"/>
        </w:rPr>
        <w:t>graduated</w:t>
      </w:r>
      <w:r w:rsidR="004408AC">
        <w:rPr>
          <w:color w:val="000000"/>
          <w:sz w:val="21"/>
          <w:szCs w:val="21"/>
        </w:rPr>
        <w:t>)</w:t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  <w:t xml:space="preserve">2022 – </w:t>
      </w:r>
      <w:r w:rsidR="004408AC">
        <w:rPr>
          <w:color w:val="000000"/>
          <w:sz w:val="21"/>
          <w:szCs w:val="21"/>
        </w:rPr>
        <w:t>2024</w:t>
      </w:r>
    </w:p>
    <w:p w14:paraId="64115DA9" w14:textId="77777777" w:rsidR="00C31A0C" w:rsidRDefault="004408AC" w:rsidP="00C31A0C">
      <w:pPr>
        <w:pStyle w:val="ListParagraph"/>
        <w:numPr>
          <w:ilvl w:val="1"/>
          <w:numId w:val="15"/>
        </w:numPr>
        <w:tabs>
          <w:tab w:val="left" w:pos="0"/>
        </w:tabs>
        <w:ind w:right="-128"/>
        <w:rPr>
          <w:i/>
          <w:iCs/>
          <w:color w:val="000000"/>
          <w:sz w:val="21"/>
          <w:szCs w:val="21"/>
        </w:rPr>
      </w:pPr>
      <w:r w:rsidRPr="00C31A0C">
        <w:rPr>
          <w:i/>
          <w:iCs/>
          <w:color w:val="000000"/>
          <w:sz w:val="21"/>
          <w:szCs w:val="21"/>
        </w:rPr>
        <w:t xml:space="preserve">Project: </w:t>
      </w:r>
      <w:r w:rsidR="00C31A0C" w:rsidRPr="00C31A0C">
        <w:rPr>
          <w:i/>
          <w:iCs/>
          <w:color w:val="000000"/>
          <w:sz w:val="21"/>
          <w:szCs w:val="21"/>
        </w:rPr>
        <w:t xml:space="preserve">Urban Resident Perceptions and Preferences </w:t>
      </w:r>
      <w:proofErr w:type="gramStart"/>
      <w:r w:rsidR="00C31A0C" w:rsidRPr="00C31A0C">
        <w:rPr>
          <w:i/>
          <w:iCs/>
          <w:color w:val="000000"/>
          <w:sz w:val="21"/>
          <w:szCs w:val="21"/>
        </w:rPr>
        <w:t>Of</w:t>
      </w:r>
      <w:proofErr w:type="gramEnd"/>
      <w:r w:rsidR="00C31A0C" w:rsidRPr="00C31A0C">
        <w:rPr>
          <w:i/>
          <w:iCs/>
          <w:color w:val="000000"/>
          <w:sz w:val="21"/>
          <w:szCs w:val="21"/>
        </w:rPr>
        <w:t xml:space="preserve"> Local Large-Scale </w:t>
      </w:r>
    </w:p>
    <w:p w14:paraId="45E4C623" w14:textId="0AACA112" w:rsidR="004408AC" w:rsidRPr="00C31A0C" w:rsidRDefault="00C31A0C" w:rsidP="00C31A0C">
      <w:pPr>
        <w:tabs>
          <w:tab w:val="left" w:pos="0"/>
        </w:tabs>
        <w:ind w:left="720" w:right="-128"/>
        <w:rPr>
          <w:i/>
          <w:iCs/>
          <w:color w:val="000000"/>
          <w:sz w:val="21"/>
          <w:szCs w:val="21"/>
        </w:rPr>
      </w:pPr>
      <w:r>
        <w:rPr>
          <w:i/>
          <w:iCs/>
          <w:color w:val="000000"/>
          <w:sz w:val="21"/>
          <w:szCs w:val="21"/>
        </w:rPr>
        <w:tab/>
      </w:r>
      <w:r w:rsidRPr="00C31A0C">
        <w:rPr>
          <w:i/>
          <w:iCs/>
          <w:color w:val="000000"/>
          <w:sz w:val="21"/>
          <w:szCs w:val="21"/>
        </w:rPr>
        <w:t xml:space="preserve">Solar Sited </w:t>
      </w:r>
      <w:proofErr w:type="gramStart"/>
      <w:r w:rsidRPr="00C31A0C">
        <w:rPr>
          <w:i/>
          <w:iCs/>
          <w:color w:val="000000"/>
          <w:sz w:val="21"/>
          <w:szCs w:val="21"/>
        </w:rPr>
        <w:t>On</w:t>
      </w:r>
      <w:proofErr w:type="gramEnd"/>
      <w:r w:rsidRPr="00C31A0C">
        <w:rPr>
          <w:i/>
          <w:iCs/>
          <w:color w:val="000000"/>
          <w:sz w:val="21"/>
          <w:szCs w:val="21"/>
        </w:rPr>
        <w:t xml:space="preserve"> Brownfields </w:t>
      </w:r>
      <w:proofErr w:type="gramStart"/>
      <w:r w:rsidRPr="00C31A0C">
        <w:rPr>
          <w:i/>
          <w:iCs/>
          <w:color w:val="000000"/>
          <w:sz w:val="21"/>
          <w:szCs w:val="21"/>
        </w:rPr>
        <w:t>And</w:t>
      </w:r>
      <w:proofErr w:type="gramEnd"/>
      <w:r w:rsidRPr="00C31A0C">
        <w:rPr>
          <w:i/>
          <w:iCs/>
          <w:color w:val="000000"/>
          <w:sz w:val="21"/>
          <w:szCs w:val="21"/>
        </w:rPr>
        <w:t xml:space="preserve"> Disturbed Lands</w:t>
      </w:r>
    </w:p>
    <w:p w14:paraId="2F632A07" w14:textId="77777777" w:rsidR="00F76F26" w:rsidRDefault="001658F2" w:rsidP="00C31A0C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 w:rsidRPr="00C31A0C">
        <w:rPr>
          <w:i/>
          <w:iCs/>
          <w:color w:val="000000"/>
          <w:sz w:val="21"/>
          <w:szCs w:val="21"/>
        </w:rPr>
        <w:t>B</w:t>
      </w:r>
      <w:r w:rsidR="00827DF5" w:rsidRPr="00C31A0C">
        <w:rPr>
          <w:i/>
          <w:iCs/>
          <w:color w:val="000000"/>
          <w:sz w:val="21"/>
          <w:szCs w:val="21"/>
        </w:rPr>
        <w:t>.</w:t>
      </w:r>
      <w:r w:rsidRPr="00C31A0C">
        <w:rPr>
          <w:i/>
          <w:iCs/>
          <w:color w:val="000000"/>
          <w:sz w:val="21"/>
          <w:szCs w:val="21"/>
        </w:rPr>
        <w:t xml:space="preserve"> Halle</w:t>
      </w:r>
      <w:r w:rsidR="00827DF5" w:rsidRPr="00C31A0C">
        <w:rPr>
          <w:i/>
          <w:iCs/>
          <w:color w:val="000000"/>
          <w:sz w:val="21"/>
          <w:szCs w:val="21"/>
        </w:rPr>
        <w:tab/>
      </w:r>
      <w:r w:rsidR="0088499D" w:rsidRPr="00C31A0C">
        <w:rPr>
          <w:i/>
          <w:iCs/>
          <w:color w:val="000000"/>
          <w:sz w:val="21"/>
          <w:szCs w:val="21"/>
        </w:rPr>
        <w:t xml:space="preserve"> (MSc-B)</w:t>
      </w:r>
      <w:r w:rsidR="00C80094" w:rsidRPr="00C31A0C">
        <w:rPr>
          <w:i/>
          <w:iCs/>
          <w:color w:val="000000"/>
          <w:sz w:val="21"/>
          <w:szCs w:val="21"/>
        </w:rPr>
        <w:t xml:space="preserve"> (graduated</w:t>
      </w:r>
      <w:r w:rsidR="00C80094" w:rsidRPr="00F76F26">
        <w:rPr>
          <w:i/>
          <w:iCs/>
          <w:color w:val="000000"/>
          <w:sz w:val="21"/>
          <w:szCs w:val="21"/>
        </w:rPr>
        <w:t>)</w:t>
      </w:r>
      <w:r w:rsidRPr="00F76F26">
        <w:rPr>
          <w:color w:val="000000"/>
          <w:sz w:val="21"/>
          <w:szCs w:val="21"/>
        </w:rPr>
        <w:tab/>
      </w:r>
      <w:r w:rsidRPr="00F76F26">
        <w:rPr>
          <w:color w:val="000000"/>
          <w:sz w:val="21"/>
          <w:szCs w:val="21"/>
        </w:rPr>
        <w:tab/>
      </w:r>
      <w:r w:rsidRPr="00F76F26">
        <w:rPr>
          <w:color w:val="000000"/>
          <w:sz w:val="21"/>
          <w:szCs w:val="21"/>
        </w:rPr>
        <w:tab/>
      </w:r>
      <w:r w:rsidRPr="00F76F26">
        <w:rPr>
          <w:color w:val="000000"/>
          <w:sz w:val="21"/>
          <w:szCs w:val="21"/>
        </w:rPr>
        <w:tab/>
      </w:r>
      <w:r w:rsidRPr="00F76F26">
        <w:rPr>
          <w:color w:val="000000"/>
          <w:sz w:val="21"/>
          <w:szCs w:val="21"/>
        </w:rPr>
        <w:tab/>
      </w:r>
      <w:r w:rsidRPr="00F76F26">
        <w:rPr>
          <w:color w:val="000000"/>
          <w:sz w:val="21"/>
          <w:szCs w:val="21"/>
        </w:rPr>
        <w:tab/>
      </w:r>
      <w:r w:rsidRPr="00F76F26">
        <w:rPr>
          <w:color w:val="000000"/>
          <w:sz w:val="21"/>
          <w:szCs w:val="21"/>
        </w:rPr>
        <w:tab/>
      </w:r>
      <w:r w:rsidRPr="00F76F26">
        <w:rPr>
          <w:color w:val="000000"/>
          <w:sz w:val="21"/>
          <w:szCs w:val="21"/>
        </w:rPr>
        <w:tab/>
      </w:r>
      <w:r w:rsidRPr="00F76F26">
        <w:rPr>
          <w:color w:val="000000"/>
          <w:sz w:val="21"/>
          <w:szCs w:val="21"/>
        </w:rPr>
        <w:tab/>
        <w:t xml:space="preserve">2021 – </w:t>
      </w:r>
      <w:r w:rsidR="00345AAC" w:rsidRPr="00F76F26">
        <w:rPr>
          <w:color w:val="000000"/>
          <w:sz w:val="21"/>
          <w:szCs w:val="21"/>
        </w:rPr>
        <w:t>2023</w:t>
      </w:r>
    </w:p>
    <w:p w14:paraId="1DDE9312" w14:textId="06181F1C" w:rsidR="00345AAC" w:rsidRPr="00F76F26" w:rsidRDefault="00345AAC" w:rsidP="00F76F26">
      <w:pPr>
        <w:pStyle w:val="ListParagraph"/>
        <w:numPr>
          <w:ilvl w:val="1"/>
          <w:numId w:val="15"/>
        </w:numPr>
        <w:tabs>
          <w:tab w:val="left" w:pos="0"/>
        </w:tabs>
        <w:ind w:right="-128"/>
        <w:rPr>
          <w:i/>
          <w:iCs/>
          <w:color w:val="000000"/>
          <w:sz w:val="21"/>
          <w:szCs w:val="21"/>
        </w:rPr>
      </w:pPr>
      <w:r w:rsidRPr="00F76F26">
        <w:rPr>
          <w:i/>
          <w:iCs/>
          <w:color w:val="000000"/>
          <w:sz w:val="21"/>
          <w:szCs w:val="21"/>
        </w:rPr>
        <w:t xml:space="preserve">Project: </w:t>
      </w:r>
      <w:r w:rsidR="00F76F26" w:rsidRPr="00F76F26">
        <w:rPr>
          <w:i/>
          <w:iCs/>
          <w:sz w:val="21"/>
          <w:szCs w:val="21"/>
        </w:rPr>
        <w:t>Misinformation in Wind Zoning Policy: A review of Michigan Ordinances</w:t>
      </w:r>
      <w:r w:rsidR="00F76F26" w:rsidRPr="00F76F26">
        <w:rPr>
          <w:b/>
          <w:bCs/>
          <w:i/>
          <w:iCs/>
          <w:sz w:val="21"/>
          <w:szCs w:val="21"/>
        </w:rPr>
        <w:t xml:space="preserve"> </w:t>
      </w:r>
    </w:p>
    <w:p w14:paraId="12BE058A" w14:textId="5D8AA1B5" w:rsidR="004B4B69" w:rsidRPr="004B4B69" w:rsidRDefault="007B703E" w:rsidP="001A685F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 w:rsidRPr="00F76F26">
        <w:rPr>
          <w:color w:val="000000"/>
          <w:sz w:val="21"/>
          <w:szCs w:val="21"/>
        </w:rPr>
        <w:t>J</w:t>
      </w:r>
      <w:r w:rsidR="00827DF5" w:rsidRPr="00F76F26">
        <w:rPr>
          <w:color w:val="000000"/>
          <w:sz w:val="21"/>
          <w:szCs w:val="21"/>
        </w:rPr>
        <w:t>.</w:t>
      </w:r>
      <w:r w:rsidRPr="00F76F26">
        <w:rPr>
          <w:color w:val="000000"/>
          <w:sz w:val="21"/>
          <w:szCs w:val="21"/>
        </w:rPr>
        <w:t xml:space="preserve"> Gregorini</w:t>
      </w:r>
      <w:r w:rsidR="00217214" w:rsidRPr="00F76F26">
        <w:rPr>
          <w:color w:val="000000"/>
          <w:sz w:val="21"/>
          <w:szCs w:val="21"/>
        </w:rPr>
        <w:t xml:space="preserve"> </w:t>
      </w:r>
      <w:r w:rsidR="0088499D" w:rsidRPr="00F76F26">
        <w:rPr>
          <w:color w:val="000000"/>
          <w:sz w:val="21"/>
          <w:szCs w:val="21"/>
        </w:rPr>
        <w:t>(MSc-A</w:t>
      </w:r>
      <w:r w:rsidR="0088499D">
        <w:rPr>
          <w:color w:val="000000"/>
          <w:sz w:val="21"/>
          <w:szCs w:val="21"/>
        </w:rPr>
        <w:t xml:space="preserve">) </w:t>
      </w:r>
      <w:r w:rsidR="00217214" w:rsidRPr="00217214">
        <w:rPr>
          <w:i/>
          <w:iCs/>
          <w:color w:val="000000"/>
          <w:sz w:val="21"/>
          <w:szCs w:val="21"/>
        </w:rPr>
        <w:t>(graduated)</w:t>
      </w:r>
      <w:r w:rsidRPr="00217214">
        <w:rPr>
          <w:i/>
          <w:iCs/>
          <w:color w:val="000000"/>
          <w:sz w:val="21"/>
          <w:szCs w:val="21"/>
        </w:rPr>
        <w:tab/>
      </w:r>
      <w:r w:rsidR="00797B03">
        <w:rPr>
          <w:i/>
          <w:iCs/>
          <w:color w:val="000000"/>
          <w:sz w:val="21"/>
          <w:szCs w:val="21"/>
        </w:rPr>
        <w:t xml:space="preserve"> </w:t>
      </w:r>
      <w:r w:rsidR="004B4B69">
        <w:rPr>
          <w:i/>
          <w:iCs/>
          <w:color w:val="000000"/>
          <w:sz w:val="21"/>
          <w:szCs w:val="21"/>
        </w:rPr>
        <w:tab/>
      </w:r>
      <w:r w:rsidR="004B4B69">
        <w:rPr>
          <w:i/>
          <w:iCs/>
          <w:color w:val="000000"/>
          <w:sz w:val="21"/>
          <w:szCs w:val="21"/>
        </w:rPr>
        <w:tab/>
      </w:r>
      <w:r w:rsidR="004B4B69">
        <w:rPr>
          <w:i/>
          <w:iCs/>
          <w:color w:val="000000"/>
          <w:sz w:val="21"/>
          <w:szCs w:val="21"/>
        </w:rPr>
        <w:tab/>
      </w:r>
      <w:r w:rsidR="004B4B69">
        <w:rPr>
          <w:i/>
          <w:iCs/>
          <w:color w:val="000000"/>
          <w:sz w:val="21"/>
          <w:szCs w:val="21"/>
        </w:rPr>
        <w:tab/>
      </w:r>
      <w:r w:rsidR="004B4B69">
        <w:rPr>
          <w:i/>
          <w:iCs/>
          <w:color w:val="000000"/>
          <w:sz w:val="21"/>
          <w:szCs w:val="21"/>
        </w:rPr>
        <w:tab/>
      </w:r>
      <w:r w:rsidR="004B4B69">
        <w:rPr>
          <w:i/>
          <w:iCs/>
          <w:color w:val="000000"/>
          <w:sz w:val="21"/>
          <w:szCs w:val="21"/>
        </w:rPr>
        <w:tab/>
      </w:r>
      <w:r w:rsidR="004B4B69">
        <w:rPr>
          <w:i/>
          <w:iCs/>
          <w:color w:val="000000"/>
          <w:sz w:val="21"/>
          <w:szCs w:val="21"/>
        </w:rPr>
        <w:tab/>
      </w:r>
      <w:r w:rsidR="004B4B69">
        <w:rPr>
          <w:i/>
          <w:iCs/>
          <w:color w:val="000000"/>
          <w:sz w:val="21"/>
          <w:szCs w:val="21"/>
        </w:rPr>
        <w:tab/>
      </w:r>
      <w:r w:rsidR="004B4B69">
        <w:rPr>
          <w:color w:val="000000"/>
          <w:sz w:val="21"/>
          <w:szCs w:val="21"/>
        </w:rPr>
        <w:t>2020 – 2022</w:t>
      </w:r>
    </w:p>
    <w:p w14:paraId="79B7ADD1" w14:textId="3EA11787" w:rsidR="007B703E" w:rsidRDefault="00797B03" w:rsidP="004B4B69">
      <w:pPr>
        <w:pStyle w:val="ListParagraph"/>
        <w:numPr>
          <w:ilvl w:val="1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>
        <w:rPr>
          <w:i/>
          <w:iCs/>
          <w:color w:val="000000"/>
          <w:sz w:val="21"/>
          <w:szCs w:val="21"/>
        </w:rPr>
        <w:t>Thesis: Native American Community Perspectives on Renewable Energy</w:t>
      </w:r>
      <w:r w:rsidR="007B703E">
        <w:rPr>
          <w:color w:val="000000"/>
          <w:sz w:val="21"/>
          <w:szCs w:val="21"/>
        </w:rPr>
        <w:tab/>
      </w:r>
      <w:r w:rsidR="007B703E">
        <w:rPr>
          <w:color w:val="000000"/>
          <w:sz w:val="21"/>
          <w:szCs w:val="21"/>
        </w:rPr>
        <w:tab/>
      </w:r>
      <w:r w:rsidR="00034CB8">
        <w:rPr>
          <w:color w:val="000000"/>
          <w:sz w:val="21"/>
          <w:szCs w:val="21"/>
        </w:rPr>
        <w:tab/>
      </w:r>
    </w:p>
    <w:p w14:paraId="0757FF83" w14:textId="77777777" w:rsidR="004B4B69" w:rsidRDefault="009A2C6B" w:rsidP="001A685F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J</w:t>
      </w:r>
      <w:r w:rsidR="00827DF5"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t xml:space="preserve"> Crawford</w:t>
      </w:r>
      <w:r w:rsidR="0088499D">
        <w:rPr>
          <w:color w:val="000000"/>
          <w:sz w:val="21"/>
          <w:szCs w:val="21"/>
        </w:rPr>
        <w:t xml:space="preserve"> (MSc-A)</w:t>
      </w:r>
      <w:r w:rsidR="00176AD7">
        <w:rPr>
          <w:color w:val="000000"/>
          <w:sz w:val="21"/>
          <w:szCs w:val="21"/>
        </w:rPr>
        <w:t xml:space="preserve"> </w:t>
      </w:r>
      <w:r w:rsidR="00176AD7" w:rsidRPr="00176AD7">
        <w:rPr>
          <w:i/>
          <w:iCs/>
          <w:color w:val="000000"/>
          <w:sz w:val="21"/>
          <w:szCs w:val="21"/>
        </w:rPr>
        <w:t>(graduated)</w:t>
      </w:r>
      <w:r w:rsidR="00827DF5">
        <w:rPr>
          <w:i/>
          <w:iCs/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  <w:t xml:space="preserve">             </w:t>
      </w:r>
      <w:r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>2019</w:t>
      </w:r>
      <w:r w:rsidR="001A685F">
        <w:rPr>
          <w:color w:val="000000"/>
          <w:sz w:val="21"/>
          <w:szCs w:val="21"/>
        </w:rPr>
        <w:t xml:space="preserve"> – </w:t>
      </w:r>
      <w:r w:rsidR="00034CB8">
        <w:rPr>
          <w:color w:val="000000"/>
          <w:sz w:val="21"/>
          <w:szCs w:val="21"/>
        </w:rPr>
        <w:t>2021</w:t>
      </w:r>
    </w:p>
    <w:p w14:paraId="34788D64" w14:textId="44FC386A" w:rsidR="001A685F" w:rsidRPr="005E598F" w:rsidRDefault="004B4B69" w:rsidP="004B4B69">
      <w:pPr>
        <w:pStyle w:val="ListParagraph"/>
        <w:numPr>
          <w:ilvl w:val="1"/>
          <w:numId w:val="15"/>
        </w:numPr>
        <w:tabs>
          <w:tab w:val="left" w:pos="0"/>
        </w:tabs>
        <w:ind w:right="-128"/>
        <w:rPr>
          <w:i/>
          <w:iCs/>
          <w:color w:val="000000"/>
          <w:sz w:val="21"/>
          <w:szCs w:val="21"/>
        </w:rPr>
      </w:pPr>
      <w:r w:rsidRPr="005E598F">
        <w:rPr>
          <w:i/>
          <w:iCs/>
          <w:color w:val="000000"/>
          <w:sz w:val="21"/>
          <w:szCs w:val="21"/>
        </w:rPr>
        <w:t xml:space="preserve">Thesis: </w:t>
      </w:r>
      <w:r w:rsidR="005E598F" w:rsidRPr="005E598F">
        <w:rPr>
          <w:i/>
          <w:iCs/>
          <w:color w:val="000000"/>
          <w:sz w:val="21"/>
          <w:szCs w:val="21"/>
        </w:rPr>
        <w:t>Characterizing the social gap in utility-scale solar energy</w:t>
      </w:r>
    </w:p>
    <w:p w14:paraId="23F973F1" w14:textId="7727F7E2" w:rsidR="009A2C6B" w:rsidRPr="001A685F" w:rsidRDefault="009A2C6B" w:rsidP="001A685F">
      <w:pPr>
        <w:tabs>
          <w:tab w:val="left" w:pos="0"/>
        </w:tabs>
        <w:ind w:right="-128"/>
        <w:rPr>
          <w:color w:val="000000"/>
          <w:sz w:val="21"/>
          <w:szCs w:val="21"/>
        </w:rPr>
      </w:pPr>
      <w:proofErr w:type="spellStart"/>
      <w:proofErr w:type="gramStart"/>
      <w:r w:rsidRPr="001A685F">
        <w:rPr>
          <w:bCs/>
          <w:sz w:val="21"/>
          <w:szCs w:val="21"/>
        </w:rPr>
        <w:t>Ph.D</w:t>
      </w:r>
      <w:proofErr w:type="spellEnd"/>
      <w:proofErr w:type="gramEnd"/>
      <w:r w:rsidRPr="001A685F">
        <w:rPr>
          <w:bCs/>
          <w:sz w:val="21"/>
          <w:szCs w:val="21"/>
        </w:rPr>
        <w:t xml:space="preserve"> </w:t>
      </w:r>
      <w:r w:rsidR="0088499D">
        <w:rPr>
          <w:bCs/>
          <w:sz w:val="21"/>
          <w:szCs w:val="21"/>
        </w:rPr>
        <w:t>G</w:t>
      </w:r>
      <w:r w:rsidRPr="001A685F">
        <w:rPr>
          <w:bCs/>
          <w:sz w:val="21"/>
          <w:szCs w:val="21"/>
        </w:rPr>
        <w:t xml:space="preserve">uidance </w:t>
      </w:r>
      <w:r w:rsidR="0088499D">
        <w:rPr>
          <w:bCs/>
          <w:sz w:val="21"/>
          <w:szCs w:val="21"/>
        </w:rPr>
        <w:t>C</w:t>
      </w:r>
      <w:r w:rsidRPr="001A685F">
        <w:rPr>
          <w:bCs/>
          <w:sz w:val="21"/>
          <w:szCs w:val="21"/>
        </w:rPr>
        <w:t>ommittee</w:t>
      </w:r>
      <w:r w:rsidR="0088499D">
        <w:rPr>
          <w:bCs/>
          <w:sz w:val="21"/>
          <w:szCs w:val="21"/>
        </w:rPr>
        <w:t xml:space="preserve"> Member</w:t>
      </w:r>
    </w:p>
    <w:p w14:paraId="12BBC368" w14:textId="4C36CF2F" w:rsidR="007D0363" w:rsidRDefault="007D0363" w:rsidP="001658F2">
      <w:pPr>
        <w:pStyle w:val="ListParagraph"/>
        <w:numPr>
          <w:ilvl w:val="0"/>
          <w:numId w:val="15"/>
        </w:numPr>
        <w:tabs>
          <w:tab w:val="left" w:pos="0"/>
        </w:tabs>
        <w:ind w:right="-13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C. Den</w:t>
      </w:r>
      <w:r w:rsidR="00ED090B">
        <w:rPr>
          <w:color w:val="000000"/>
          <w:sz w:val="21"/>
          <w:szCs w:val="21"/>
        </w:rPr>
        <w:t>g</w:t>
      </w:r>
      <w:r w:rsidR="00ED090B">
        <w:rPr>
          <w:color w:val="000000"/>
          <w:sz w:val="21"/>
          <w:szCs w:val="21"/>
        </w:rPr>
        <w:tab/>
        <w:t xml:space="preserve"> (</w:t>
      </w:r>
      <w:r w:rsidR="00ED090B" w:rsidRPr="00ED090B">
        <w:rPr>
          <w:i/>
          <w:iCs/>
          <w:color w:val="000000"/>
          <w:sz w:val="21"/>
          <w:szCs w:val="21"/>
        </w:rPr>
        <w:t>graduated)</w:t>
      </w:r>
      <w:r w:rsidR="00ED090B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ab/>
        <w:t xml:space="preserve">2024 – 2025 </w:t>
      </w:r>
    </w:p>
    <w:p w14:paraId="08CF5FFE" w14:textId="097AA9B7" w:rsidR="000742C3" w:rsidRDefault="000742C3" w:rsidP="001658F2">
      <w:pPr>
        <w:pStyle w:val="ListParagraph"/>
        <w:numPr>
          <w:ilvl w:val="0"/>
          <w:numId w:val="15"/>
        </w:numPr>
        <w:tabs>
          <w:tab w:val="left" w:pos="0"/>
        </w:tabs>
        <w:ind w:right="-13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P. </w:t>
      </w:r>
      <w:proofErr w:type="spellStart"/>
      <w:r>
        <w:rPr>
          <w:color w:val="000000"/>
          <w:sz w:val="21"/>
          <w:szCs w:val="21"/>
        </w:rPr>
        <w:t>G</w:t>
      </w:r>
      <w:r w:rsidR="007D0363">
        <w:rPr>
          <w:color w:val="000000"/>
          <w:sz w:val="21"/>
          <w:szCs w:val="21"/>
        </w:rPr>
        <w:t>uillante</w:t>
      </w:r>
      <w:proofErr w:type="spellEnd"/>
      <w:r w:rsidR="00ED090B">
        <w:rPr>
          <w:color w:val="000000"/>
          <w:sz w:val="21"/>
          <w:szCs w:val="21"/>
        </w:rPr>
        <w:t xml:space="preserve"> (</w:t>
      </w:r>
      <w:r w:rsidR="00ED090B" w:rsidRPr="00ED090B">
        <w:rPr>
          <w:i/>
          <w:iCs/>
          <w:color w:val="000000"/>
          <w:sz w:val="21"/>
          <w:szCs w:val="21"/>
        </w:rPr>
        <w:t>graduated</w:t>
      </w:r>
      <w:r w:rsidR="00ED090B">
        <w:rPr>
          <w:color w:val="000000"/>
          <w:sz w:val="21"/>
          <w:szCs w:val="21"/>
        </w:rPr>
        <w:t xml:space="preserve">) </w:t>
      </w:r>
      <w:r w:rsidR="007D0363">
        <w:rPr>
          <w:color w:val="000000"/>
          <w:sz w:val="21"/>
          <w:szCs w:val="21"/>
        </w:rPr>
        <w:tab/>
      </w:r>
      <w:r w:rsidR="007D0363">
        <w:rPr>
          <w:color w:val="000000"/>
          <w:sz w:val="21"/>
          <w:szCs w:val="21"/>
        </w:rPr>
        <w:tab/>
      </w:r>
      <w:r w:rsidR="007D0363">
        <w:rPr>
          <w:color w:val="000000"/>
          <w:sz w:val="21"/>
          <w:szCs w:val="21"/>
        </w:rPr>
        <w:tab/>
      </w:r>
      <w:r w:rsidR="007D0363">
        <w:rPr>
          <w:color w:val="000000"/>
          <w:sz w:val="21"/>
          <w:szCs w:val="21"/>
        </w:rPr>
        <w:tab/>
      </w:r>
      <w:r w:rsidR="007D0363">
        <w:rPr>
          <w:color w:val="000000"/>
          <w:sz w:val="21"/>
          <w:szCs w:val="21"/>
        </w:rPr>
        <w:tab/>
      </w:r>
      <w:r w:rsidR="007D0363">
        <w:rPr>
          <w:color w:val="000000"/>
          <w:sz w:val="21"/>
          <w:szCs w:val="21"/>
        </w:rPr>
        <w:tab/>
      </w:r>
      <w:r w:rsidR="007D0363">
        <w:rPr>
          <w:color w:val="000000"/>
          <w:sz w:val="21"/>
          <w:szCs w:val="21"/>
        </w:rPr>
        <w:tab/>
      </w:r>
      <w:r w:rsidR="007D0363">
        <w:rPr>
          <w:color w:val="000000"/>
          <w:sz w:val="21"/>
          <w:szCs w:val="21"/>
        </w:rPr>
        <w:tab/>
      </w:r>
      <w:r w:rsidR="007D0363">
        <w:rPr>
          <w:color w:val="000000"/>
          <w:sz w:val="21"/>
          <w:szCs w:val="21"/>
        </w:rPr>
        <w:tab/>
      </w:r>
      <w:r w:rsidR="007D0363">
        <w:rPr>
          <w:color w:val="000000"/>
          <w:sz w:val="21"/>
          <w:szCs w:val="21"/>
        </w:rPr>
        <w:tab/>
        <w:t xml:space="preserve">2024 – 2025 </w:t>
      </w:r>
    </w:p>
    <w:p w14:paraId="4C166AFB" w14:textId="20CC598A" w:rsidR="00C80094" w:rsidRDefault="00345AAC" w:rsidP="001658F2">
      <w:pPr>
        <w:pStyle w:val="ListParagraph"/>
        <w:numPr>
          <w:ilvl w:val="0"/>
          <w:numId w:val="15"/>
        </w:numPr>
        <w:tabs>
          <w:tab w:val="left" w:pos="0"/>
        </w:tabs>
        <w:ind w:right="-13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F. Hanna</w:t>
      </w:r>
      <w:r w:rsidR="00ED090B">
        <w:rPr>
          <w:color w:val="000000"/>
          <w:sz w:val="21"/>
          <w:szCs w:val="21"/>
        </w:rPr>
        <w:t xml:space="preserve"> (</w:t>
      </w:r>
      <w:r w:rsidR="00ED090B" w:rsidRPr="00ED090B">
        <w:rPr>
          <w:i/>
          <w:iCs/>
          <w:color w:val="000000"/>
          <w:sz w:val="21"/>
          <w:szCs w:val="21"/>
        </w:rPr>
        <w:t>graduated</w:t>
      </w:r>
      <w:r w:rsidR="00ED090B">
        <w:rPr>
          <w:color w:val="000000"/>
          <w:sz w:val="21"/>
          <w:szCs w:val="21"/>
        </w:rPr>
        <w:t xml:space="preserve">) </w:t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  <w:t>2023 –</w:t>
      </w:r>
      <w:r w:rsidR="00CB247B">
        <w:rPr>
          <w:color w:val="000000"/>
          <w:sz w:val="21"/>
          <w:szCs w:val="21"/>
        </w:rPr>
        <w:t xml:space="preserve"> 202</w:t>
      </w:r>
      <w:r w:rsidR="002E6D2C">
        <w:rPr>
          <w:color w:val="000000"/>
          <w:sz w:val="21"/>
          <w:szCs w:val="21"/>
        </w:rPr>
        <w:t>4</w:t>
      </w:r>
    </w:p>
    <w:p w14:paraId="7B4772B2" w14:textId="2C0161EC" w:rsidR="00BA2A88" w:rsidRDefault="00BA2A88" w:rsidP="001658F2">
      <w:pPr>
        <w:pStyle w:val="ListParagraph"/>
        <w:numPr>
          <w:ilvl w:val="0"/>
          <w:numId w:val="15"/>
        </w:numPr>
        <w:tabs>
          <w:tab w:val="left" w:pos="0"/>
        </w:tabs>
        <w:ind w:right="-13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R.</w:t>
      </w:r>
      <w:r w:rsidR="007F3E48">
        <w:rPr>
          <w:color w:val="000000"/>
          <w:sz w:val="21"/>
          <w:szCs w:val="21"/>
        </w:rPr>
        <w:t xml:space="preserve"> C. Lembi</w:t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</w:r>
      <w:r w:rsidR="007F3E48">
        <w:rPr>
          <w:color w:val="000000"/>
          <w:sz w:val="21"/>
          <w:szCs w:val="21"/>
        </w:rPr>
        <w:tab/>
        <w:t xml:space="preserve">         2022 –</w:t>
      </w:r>
    </w:p>
    <w:p w14:paraId="794D05BC" w14:textId="5812712C" w:rsidR="001658F2" w:rsidRDefault="001658F2" w:rsidP="001658F2">
      <w:pPr>
        <w:pStyle w:val="ListParagraph"/>
        <w:numPr>
          <w:ilvl w:val="0"/>
          <w:numId w:val="15"/>
        </w:numPr>
        <w:tabs>
          <w:tab w:val="left" w:pos="0"/>
        </w:tabs>
        <w:ind w:right="-13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S</w:t>
      </w:r>
      <w:r w:rsidR="00827DF5"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t xml:space="preserve"> Kirshenbaum</w:t>
      </w:r>
      <w:r w:rsidR="00827DF5">
        <w:rPr>
          <w:color w:val="000000"/>
          <w:sz w:val="21"/>
          <w:szCs w:val="21"/>
        </w:rPr>
        <w:tab/>
      </w:r>
      <w:r w:rsidR="00ED090B">
        <w:rPr>
          <w:color w:val="000000"/>
          <w:sz w:val="21"/>
          <w:szCs w:val="21"/>
        </w:rPr>
        <w:t>(graduated)</w:t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  <w:t xml:space="preserve">2021 – </w:t>
      </w:r>
      <w:r w:rsidR="00CB247B">
        <w:rPr>
          <w:color w:val="000000"/>
          <w:sz w:val="21"/>
          <w:szCs w:val="21"/>
        </w:rPr>
        <w:t>2024</w:t>
      </w:r>
    </w:p>
    <w:p w14:paraId="33E1AFA1" w14:textId="54589BC5" w:rsidR="009A2C6B" w:rsidRDefault="009A2C6B" w:rsidP="0057574F">
      <w:pPr>
        <w:pStyle w:val="ListParagraph"/>
        <w:numPr>
          <w:ilvl w:val="0"/>
          <w:numId w:val="15"/>
        </w:numPr>
        <w:tabs>
          <w:tab w:val="left" w:pos="0"/>
        </w:tabs>
        <w:ind w:right="-13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O</w:t>
      </w:r>
      <w:r w:rsidR="00827DF5">
        <w:rPr>
          <w:color w:val="000000"/>
          <w:sz w:val="21"/>
          <w:szCs w:val="21"/>
        </w:rPr>
        <w:t>.</w:t>
      </w:r>
      <w:r>
        <w:rPr>
          <w:color w:val="000000"/>
          <w:sz w:val="21"/>
          <w:szCs w:val="21"/>
        </w:rPr>
        <w:t xml:space="preserve"> </w:t>
      </w:r>
      <w:proofErr w:type="spellStart"/>
      <w:r>
        <w:rPr>
          <w:color w:val="000000"/>
          <w:sz w:val="21"/>
          <w:szCs w:val="21"/>
        </w:rPr>
        <w:t>Elegbede</w:t>
      </w:r>
      <w:proofErr w:type="spellEnd"/>
      <w:r w:rsidR="00176AD7">
        <w:rPr>
          <w:color w:val="000000"/>
          <w:sz w:val="21"/>
          <w:szCs w:val="21"/>
        </w:rPr>
        <w:t xml:space="preserve"> </w:t>
      </w:r>
      <w:r w:rsidR="00176AD7" w:rsidRPr="00176AD7">
        <w:rPr>
          <w:i/>
          <w:iCs/>
          <w:color w:val="000000"/>
          <w:sz w:val="21"/>
          <w:szCs w:val="21"/>
        </w:rPr>
        <w:t>(graduated)</w:t>
      </w:r>
      <w:r w:rsidR="00827DF5">
        <w:rPr>
          <w:i/>
          <w:iCs/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 xml:space="preserve">            </w:t>
      </w:r>
      <w:r w:rsidR="00C97D37">
        <w:rPr>
          <w:color w:val="000000"/>
          <w:sz w:val="21"/>
          <w:szCs w:val="21"/>
        </w:rPr>
        <w:t xml:space="preserve">  </w:t>
      </w:r>
      <w:r>
        <w:rPr>
          <w:color w:val="000000"/>
          <w:sz w:val="21"/>
          <w:szCs w:val="21"/>
        </w:rPr>
        <w:t xml:space="preserve">2018 – </w:t>
      </w:r>
      <w:r w:rsidRPr="009A2C6B">
        <w:rPr>
          <w:color w:val="000000"/>
          <w:sz w:val="21"/>
          <w:szCs w:val="21"/>
        </w:rPr>
        <w:t>2019</w:t>
      </w:r>
    </w:p>
    <w:p w14:paraId="6B5E3836" w14:textId="7CB27972" w:rsidR="009A2C6B" w:rsidRPr="009A2C6B" w:rsidRDefault="009A2C6B" w:rsidP="009A2C6B">
      <w:pPr>
        <w:tabs>
          <w:tab w:val="left" w:pos="0"/>
        </w:tabs>
        <w:ind w:right="446"/>
        <w:rPr>
          <w:bCs/>
          <w:sz w:val="21"/>
          <w:szCs w:val="21"/>
        </w:rPr>
      </w:pPr>
      <w:r>
        <w:rPr>
          <w:bCs/>
          <w:sz w:val="21"/>
          <w:szCs w:val="21"/>
        </w:rPr>
        <w:t>M</w:t>
      </w:r>
      <w:r w:rsidRPr="009A2C6B">
        <w:rPr>
          <w:bCs/>
          <w:sz w:val="21"/>
          <w:szCs w:val="21"/>
        </w:rPr>
        <w:t>.S</w:t>
      </w:r>
      <w:r w:rsidR="00E24F0D">
        <w:rPr>
          <w:bCs/>
          <w:sz w:val="21"/>
          <w:szCs w:val="21"/>
        </w:rPr>
        <w:t>c</w:t>
      </w:r>
      <w:r w:rsidRPr="009A2C6B">
        <w:rPr>
          <w:bCs/>
          <w:sz w:val="21"/>
          <w:szCs w:val="21"/>
        </w:rPr>
        <w:t xml:space="preserve">. </w:t>
      </w:r>
      <w:r w:rsidR="0088499D">
        <w:rPr>
          <w:bCs/>
          <w:sz w:val="21"/>
          <w:szCs w:val="21"/>
        </w:rPr>
        <w:t>G</w:t>
      </w:r>
      <w:r w:rsidRPr="009A2C6B">
        <w:rPr>
          <w:bCs/>
          <w:sz w:val="21"/>
          <w:szCs w:val="21"/>
        </w:rPr>
        <w:t xml:space="preserve">uidance </w:t>
      </w:r>
      <w:r w:rsidR="0088499D">
        <w:rPr>
          <w:bCs/>
          <w:sz w:val="21"/>
          <w:szCs w:val="21"/>
        </w:rPr>
        <w:t>C</w:t>
      </w:r>
      <w:r w:rsidRPr="009A2C6B">
        <w:rPr>
          <w:bCs/>
          <w:sz w:val="21"/>
          <w:szCs w:val="21"/>
        </w:rPr>
        <w:t>ommittee</w:t>
      </w:r>
      <w:r w:rsidR="0088499D">
        <w:rPr>
          <w:bCs/>
          <w:sz w:val="21"/>
          <w:szCs w:val="21"/>
        </w:rPr>
        <w:t xml:space="preserve"> Member</w:t>
      </w:r>
    </w:p>
    <w:p w14:paraId="2B9610BC" w14:textId="20D87B5D" w:rsidR="001658F2" w:rsidRPr="00BC5099" w:rsidRDefault="00827DF5" w:rsidP="001658F2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M.</w:t>
      </w:r>
      <w:r w:rsidR="001658F2">
        <w:rPr>
          <w:color w:val="000000"/>
          <w:sz w:val="21"/>
          <w:szCs w:val="21"/>
        </w:rPr>
        <w:t xml:space="preserve"> </w:t>
      </w:r>
      <w:proofErr w:type="spellStart"/>
      <w:r w:rsidR="001658F2">
        <w:rPr>
          <w:color w:val="000000"/>
          <w:sz w:val="21"/>
          <w:szCs w:val="21"/>
        </w:rPr>
        <w:t>Brondizo</w:t>
      </w:r>
      <w:proofErr w:type="spellEnd"/>
      <w:r w:rsidR="00C80094">
        <w:rPr>
          <w:color w:val="000000"/>
          <w:sz w:val="21"/>
          <w:szCs w:val="21"/>
        </w:rPr>
        <w:t xml:space="preserve"> </w:t>
      </w:r>
      <w:r w:rsidR="00C80094" w:rsidRPr="00C80094">
        <w:rPr>
          <w:i/>
          <w:iCs/>
          <w:color w:val="000000"/>
          <w:sz w:val="21"/>
          <w:szCs w:val="21"/>
        </w:rPr>
        <w:t>(graduated)</w:t>
      </w:r>
      <w:r w:rsidR="001658F2">
        <w:rPr>
          <w:color w:val="000000"/>
          <w:sz w:val="21"/>
          <w:szCs w:val="21"/>
        </w:rPr>
        <w:tab/>
      </w:r>
      <w:r w:rsidR="001658F2">
        <w:rPr>
          <w:color w:val="000000"/>
          <w:sz w:val="21"/>
          <w:szCs w:val="21"/>
        </w:rPr>
        <w:tab/>
      </w:r>
      <w:r w:rsidR="001658F2">
        <w:rPr>
          <w:color w:val="000000"/>
          <w:sz w:val="21"/>
          <w:szCs w:val="21"/>
        </w:rPr>
        <w:tab/>
      </w:r>
      <w:r w:rsidR="001658F2">
        <w:rPr>
          <w:color w:val="000000"/>
          <w:sz w:val="21"/>
          <w:szCs w:val="21"/>
        </w:rPr>
        <w:tab/>
      </w:r>
      <w:r w:rsidR="001658F2">
        <w:rPr>
          <w:color w:val="000000"/>
          <w:sz w:val="21"/>
          <w:szCs w:val="21"/>
        </w:rPr>
        <w:tab/>
      </w:r>
      <w:r w:rsidR="001658F2">
        <w:rPr>
          <w:color w:val="000000"/>
          <w:sz w:val="21"/>
          <w:szCs w:val="21"/>
        </w:rPr>
        <w:tab/>
      </w:r>
      <w:r w:rsidR="001658F2">
        <w:rPr>
          <w:color w:val="000000"/>
          <w:sz w:val="21"/>
          <w:szCs w:val="21"/>
        </w:rPr>
        <w:tab/>
      </w:r>
      <w:r w:rsidR="001658F2">
        <w:rPr>
          <w:color w:val="000000"/>
          <w:sz w:val="21"/>
          <w:szCs w:val="21"/>
        </w:rPr>
        <w:tab/>
      </w:r>
      <w:r w:rsidR="001658F2">
        <w:rPr>
          <w:color w:val="000000"/>
          <w:sz w:val="21"/>
          <w:szCs w:val="21"/>
        </w:rPr>
        <w:tab/>
      </w:r>
      <w:r w:rsidR="001658F2">
        <w:rPr>
          <w:color w:val="000000"/>
          <w:sz w:val="21"/>
          <w:szCs w:val="21"/>
        </w:rPr>
        <w:tab/>
        <w:t xml:space="preserve">2021 – </w:t>
      </w:r>
      <w:r w:rsidR="00C80094">
        <w:rPr>
          <w:color w:val="000000"/>
          <w:sz w:val="21"/>
          <w:szCs w:val="21"/>
        </w:rPr>
        <w:t>2023</w:t>
      </w:r>
    </w:p>
    <w:p w14:paraId="2F1E9ADE" w14:textId="72BDFEEA" w:rsidR="00B119B8" w:rsidRDefault="009A2C6B" w:rsidP="00B119B8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 w:rsidRPr="009A2C6B">
        <w:rPr>
          <w:color w:val="000000"/>
          <w:sz w:val="21"/>
          <w:szCs w:val="21"/>
        </w:rPr>
        <w:t>L</w:t>
      </w:r>
      <w:r w:rsidR="007F61B9">
        <w:rPr>
          <w:color w:val="000000"/>
          <w:sz w:val="21"/>
          <w:szCs w:val="21"/>
        </w:rPr>
        <w:t>.</w:t>
      </w:r>
      <w:r w:rsidRPr="009A2C6B">
        <w:rPr>
          <w:color w:val="000000"/>
          <w:sz w:val="21"/>
          <w:szCs w:val="21"/>
        </w:rPr>
        <w:t xml:space="preserve"> Young</w:t>
      </w:r>
      <w:r w:rsidR="00176AD7">
        <w:rPr>
          <w:color w:val="000000"/>
          <w:sz w:val="21"/>
          <w:szCs w:val="21"/>
        </w:rPr>
        <w:t xml:space="preserve"> </w:t>
      </w:r>
      <w:r w:rsidR="00176AD7" w:rsidRPr="00176AD7">
        <w:rPr>
          <w:i/>
          <w:iCs/>
          <w:color w:val="000000"/>
          <w:sz w:val="21"/>
          <w:szCs w:val="21"/>
        </w:rPr>
        <w:t>(graduated)</w:t>
      </w:r>
      <w:r w:rsidR="007F61B9">
        <w:rPr>
          <w:i/>
          <w:iCs/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  <w:t xml:space="preserve">            </w:t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  <w:t>2018 –</w:t>
      </w:r>
      <w:r w:rsidR="00C97D37">
        <w:rPr>
          <w:color w:val="000000"/>
          <w:sz w:val="21"/>
          <w:szCs w:val="21"/>
        </w:rPr>
        <w:t xml:space="preserve"> 2020</w:t>
      </w:r>
    </w:p>
    <w:p w14:paraId="5807C49D" w14:textId="12E991AB" w:rsidR="009A2C6B" w:rsidRPr="009A2C6B" w:rsidRDefault="009A2C6B" w:rsidP="009A2C6B">
      <w:pPr>
        <w:tabs>
          <w:tab w:val="left" w:pos="0"/>
        </w:tabs>
        <w:ind w:right="446"/>
        <w:rPr>
          <w:bCs/>
          <w:sz w:val="21"/>
          <w:szCs w:val="21"/>
        </w:rPr>
      </w:pPr>
      <w:r w:rsidRPr="009A2C6B">
        <w:rPr>
          <w:bCs/>
          <w:sz w:val="21"/>
          <w:szCs w:val="21"/>
        </w:rPr>
        <w:t xml:space="preserve">External </w:t>
      </w:r>
      <w:r w:rsidR="0088499D">
        <w:rPr>
          <w:bCs/>
          <w:sz w:val="21"/>
          <w:szCs w:val="21"/>
        </w:rPr>
        <w:t>A</w:t>
      </w:r>
      <w:r w:rsidRPr="009A2C6B">
        <w:rPr>
          <w:bCs/>
          <w:sz w:val="21"/>
          <w:szCs w:val="21"/>
        </w:rPr>
        <w:t xml:space="preserve">cademic </w:t>
      </w:r>
      <w:r w:rsidR="0088499D">
        <w:rPr>
          <w:bCs/>
          <w:sz w:val="21"/>
          <w:szCs w:val="21"/>
        </w:rPr>
        <w:t>A</w:t>
      </w:r>
      <w:r w:rsidRPr="009A2C6B">
        <w:rPr>
          <w:bCs/>
          <w:sz w:val="21"/>
          <w:szCs w:val="21"/>
        </w:rPr>
        <w:t>dvising (</w:t>
      </w:r>
      <w:r w:rsidR="0088499D">
        <w:rPr>
          <w:bCs/>
          <w:sz w:val="21"/>
          <w:szCs w:val="21"/>
        </w:rPr>
        <w:t xml:space="preserve">while </w:t>
      </w:r>
      <w:r w:rsidRPr="009A2C6B">
        <w:rPr>
          <w:bCs/>
          <w:sz w:val="21"/>
          <w:szCs w:val="21"/>
        </w:rPr>
        <w:t>in service at Michigan State University)</w:t>
      </w:r>
    </w:p>
    <w:p w14:paraId="6807D39C" w14:textId="41D3B6D7" w:rsidR="009A2C6B" w:rsidRPr="009A2C6B" w:rsidRDefault="009A2C6B" w:rsidP="009A2C6B">
      <w:pPr>
        <w:pStyle w:val="ListParagraph"/>
        <w:numPr>
          <w:ilvl w:val="0"/>
          <w:numId w:val="15"/>
        </w:numPr>
        <w:tabs>
          <w:tab w:val="left" w:pos="0"/>
        </w:tabs>
        <w:ind w:right="-128"/>
        <w:rPr>
          <w:color w:val="000000"/>
          <w:sz w:val="21"/>
          <w:szCs w:val="21"/>
        </w:rPr>
      </w:pPr>
      <w:r w:rsidRPr="009A2C6B">
        <w:rPr>
          <w:color w:val="000000"/>
          <w:sz w:val="21"/>
          <w:szCs w:val="21"/>
        </w:rPr>
        <w:t>M</w:t>
      </w:r>
      <w:r w:rsidR="00827DF5">
        <w:rPr>
          <w:color w:val="000000"/>
          <w:sz w:val="21"/>
          <w:szCs w:val="21"/>
        </w:rPr>
        <w:t>.</w:t>
      </w:r>
      <w:r w:rsidRPr="009A2C6B">
        <w:rPr>
          <w:color w:val="000000"/>
          <w:sz w:val="21"/>
          <w:szCs w:val="21"/>
        </w:rPr>
        <w:t xml:space="preserve"> Haffar, Postdoctoral Scholar, University of Michigan</w:t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</w:r>
      <w:r w:rsidRPr="009A2C6B">
        <w:rPr>
          <w:color w:val="000000"/>
          <w:sz w:val="21"/>
          <w:szCs w:val="21"/>
        </w:rPr>
        <w:tab/>
        <w:t>2018 –</w:t>
      </w:r>
      <w:r w:rsidR="00C97D37">
        <w:rPr>
          <w:color w:val="000000"/>
          <w:sz w:val="21"/>
          <w:szCs w:val="21"/>
        </w:rPr>
        <w:t xml:space="preserve"> 2020</w:t>
      </w:r>
    </w:p>
    <w:p w14:paraId="441D57BD" w14:textId="6DF79B46" w:rsidR="00D13777" w:rsidRPr="00305549" w:rsidRDefault="00827DF5" w:rsidP="000A0128">
      <w:pPr>
        <w:pStyle w:val="ListParagraph"/>
        <w:numPr>
          <w:ilvl w:val="0"/>
          <w:numId w:val="15"/>
        </w:numPr>
        <w:ind w:right="-128"/>
        <w:rPr>
          <w:sz w:val="21"/>
          <w:szCs w:val="21"/>
        </w:rPr>
      </w:pPr>
      <w:r>
        <w:rPr>
          <w:sz w:val="21"/>
          <w:szCs w:val="21"/>
        </w:rPr>
        <w:t xml:space="preserve">L. </w:t>
      </w:r>
      <w:r w:rsidR="009A2C6B" w:rsidRPr="009A2C6B">
        <w:rPr>
          <w:sz w:val="21"/>
          <w:szCs w:val="21"/>
        </w:rPr>
        <w:t>Lutzke</w:t>
      </w:r>
      <w:r>
        <w:rPr>
          <w:sz w:val="21"/>
          <w:szCs w:val="21"/>
        </w:rPr>
        <w:t xml:space="preserve">, </w:t>
      </w:r>
      <w:r w:rsidR="009A2C6B" w:rsidRPr="00305549">
        <w:rPr>
          <w:sz w:val="21"/>
          <w:szCs w:val="21"/>
        </w:rPr>
        <w:t>PhD student</w:t>
      </w:r>
      <w:r>
        <w:rPr>
          <w:sz w:val="21"/>
          <w:szCs w:val="21"/>
        </w:rPr>
        <w:t>,</w:t>
      </w:r>
      <w:r w:rsidR="009A2C6B" w:rsidRPr="00305549">
        <w:rPr>
          <w:sz w:val="21"/>
          <w:szCs w:val="21"/>
        </w:rPr>
        <w:t xml:space="preserve"> University of Michigan </w:t>
      </w:r>
      <w:r w:rsidR="009A2C6B" w:rsidRPr="00305549">
        <w:rPr>
          <w:sz w:val="21"/>
          <w:szCs w:val="21"/>
        </w:rPr>
        <w:tab/>
      </w:r>
      <w:r w:rsidR="009A2C6B" w:rsidRPr="00305549">
        <w:rPr>
          <w:sz w:val="21"/>
          <w:szCs w:val="21"/>
        </w:rPr>
        <w:tab/>
      </w:r>
      <w:r w:rsidR="009A2C6B" w:rsidRPr="00305549">
        <w:rPr>
          <w:sz w:val="21"/>
          <w:szCs w:val="21"/>
        </w:rPr>
        <w:tab/>
      </w:r>
      <w:r w:rsidR="009A2C6B" w:rsidRPr="00305549">
        <w:rPr>
          <w:sz w:val="21"/>
          <w:szCs w:val="21"/>
        </w:rPr>
        <w:tab/>
      </w:r>
      <w:r w:rsidR="009A2C6B" w:rsidRPr="00305549">
        <w:rPr>
          <w:sz w:val="21"/>
          <w:szCs w:val="21"/>
        </w:rPr>
        <w:tab/>
      </w:r>
      <w:r w:rsidR="00C97D37" w:rsidRPr="00305549">
        <w:rPr>
          <w:sz w:val="21"/>
          <w:szCs w:val="21"/>
        </w:rPr>
        <w:t xml:space="preserve">            </w:t>
      </w:r>
      <w:r w:rsidR="000A0128" w:rsidRPr="00305549">
        <w:rPr>
          <w:sz w:val="21"/>
          <w:szCs w:val="21"/>
        </w:rPr>
        <w:t xml:space="preserve"> </w:t>
      </w:r>
      <w:r w:rsidR="00305549">
        <w:rPr>
          <w:sz w:val="21"/>
          <w:szCs w:val="21"/>
        </w:rPr>
        <w:t xml:space="preserve"> </w:t>
      </w:r>
      <w:r>
        <w:rPr>
          <w:sz w:val="21"/>
          <w:szCs w:val="21"/>
        </w:rPr>
        <w:tab/>
      </w:r>
      <w:r w:rsidR="009A2C6B" w:rsidRPr="00305549">
        <w:rPr>
          <w:sz w:val="21"/>
          <w:szCs w:val="21"/>
        </w:rPr>
        <w:t>2019</w:t>
      </w:r>
      <w:r w:rsidR="000A0128" w:rsidRPr="00305549">
        <w:rPr>
          <w:sz w:val="21"/>
          <w:szCs w:val="21"/>
        </w:rPr>
        <w:t xml:space="preserve"> – </w:t>
      </w:r>
      <w:r w:rsidR="00C97D37" w:rsidRPr="00305549">
        <w:rPr>
          <w:sz w:val="21"/>
          <w:szCs w:val="21"/>
        </w:rPr>
        <w:t>2020</w:t>
      </w:r>
    </w:p>
    <w:p w14:paraId="180C3DFB" w14:textId="77777777" w:rsidR="00795843" w:rsidRPr="00795843" w:rsidRDefault="00795843" w:rsidP="00795843">
      <w:pPr>
        <w:pStyle w:val="ListParagraph"/>
        <w:rPr>
          <w:sz w:val="21"/>
          <w:szCs w:val="21"/>
        </w:rPr>
      </w:pPr>
    </w:p>
    <w:p w14:paraId="07914DBD" w14:textId="2C1BDDEB" w:rsidR="00B119B8" w:rsidRDefault="00B119B8" w:rsidP="00B119B8">
      <w:pPr>
        <w:tabs>
          <w:tab w:val="left" w:pos="0"/>
        </w:tabs>
        <w:spacing w:after="120"/>
        <w:ind w:right="446"/>
        <w:rPr>
          <w:b/>
          <w:smallCaps/>
          <w:sz w:val="26"/>
          <w:szCs w:val="26"/>
        </w:rPr>
      </w:pPr>
      <w:r w:rsidRPr="00C83954">
        <w:rPr>
          <w:b/>
          <w:smallCaps/>
          <w:sz w:val="30"/>
          <w:szCs w:val="30"/>
        </w:rPr>
        <w:t>u</w:t>
      </w:r>
      <w:r>
        <w:rPr>
          <w:b/>
          <w:smallCaps/>
          <w:sz w:val="26"/>
          <w:szCs w:val="26"/>
        </w:rPr>
        <w:t>ndergraduate student supervision and advising</w:t>
      </w:r>
    </w:p>
    <w:p w14:paraId="503CF33A" w14:textId="77777777" w:rsidR="00B119B8" w:rsidRDefault="00B119B8" w:rsidP="00B119B8">
      <w:pPr>
        <w:tabs>
          <w:tab w:val="left" w:pos="0"/>
        </w:tabs>
        <w:spacing w:after="120"/>
        <w:ind w:right="446"/>
        <w:rPr>
          <w:i/>
          <w:iCs/>
          <w:color w:val="000000"/>
          <w:sz w:val="22"/>
        </w:rPr>
      </w:pPr>
      <w:r w:rsidRPr="009A2C6B">
        <w:rPr>
          <w:i/>
          <w:iCs/>
          <w:color w:val="000000"/>
          <w:sz w:val="22"/>
        </w:rPr>
        <w:t>Michigan State University</w:t>
      </w:r>
    </w:p>
    <w:p w14:paraId="48FCA462" w14:textId="031B4B5F" w:rsidR="00B119B8" w:rsidRPr="0057574F" w:rsidRDefault="009A040B" w:rsidP="0057574F">
      <w:pPr>
        <w:pStyle w:val="Citation"/>
        <w:spacing w:after="120"/>
        <w:ind w:left="0" w:right="-130" w:firstLine="0"/>
        <w:contextualSpacing/>
        <w:rPr>
          <w:sz w:val="21"/>
          <w:szCs w:val="21"/>
        </w:rPr>
      </w:pPr>
      <w:r>
        <w:rPr>
          <w:sz w:val="21"/>
          <w:szCs w:val="21"/>
        </w:rPr>
        <w:t xml:space="preserve">Paid Hourly </w:t>
      </w:r>
      <w:r w:rsidR="00B119B8" w:rsidRPr="0057574F">
        <w:rPr>
          <w:sz w:val="21"/>
          <w:szCs w:val="21"/>
        </w:rPr>
        <w:t>Undergraduate Research Assistants</w:t>
      </w:r>
    </w:p>
    <w:p w14:paraId="3A56E820" w14:textId="106993AF" w:rsidR="00CB247B" w:rsidRDefault="00CB247B" w:rsidP="00B119B8">
      <w:pPr>
        <w:pStyle w:val="Citation"/>
        <w:numPr>
          <w:ilvl w:val="0"/>
          <w:numId w:val="22"/>
        </w:numPr>
        <w:ind w:right="-130"/>
        <w:contextualSpacing/>
        <w:rPr>
          <w:sz w:val="21"/>
          <w:szCs w:val="21"/>
        </w:rPr>
      </w:pPr>
      <w:r>
        <w:rPr>
          <w:sz w:val="21"/>
          <w:szCs w:val="21"/>
        </w:rPr>
        <w:t>P. Borgess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2025 –</w:t>
      </w:r>
    </w:p>
    <w:p w14:paraId="6C818A10" w14:textId="3436EE0B" w:rsidR="00CB247B" w:rsidRDefault="00CB247B" w:rsidP="00B119B8">
      <w:pPr>
        <w:pStyle w:val="Citation"/>
        <w:numPr>
          <w:ilvl w:val="0"/>
          <w:numId w:val="22"/>
        </w:numPr>
        <w:ind w:right="-130"/>
        <w:contextualSpacing/>
        <w:rPr>
          <w:sz w:val="21"/>
          <w:szCs w:val="21"/>
        </w:rPr>
      </w:pPr>
      <w:r>
        <w:rPr>
          <w:sz w:val="21"/>
          <w:szCs w:val="21"/>
        </w:rPr>
        <w:t>C. Hyde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2025 –</w:t>
      </w:r>
    </w:p>
    <w:p w14:paraId="1AA427EC" w14:textId="3FF9C82F" w:rsidR="00DC7073" w:rsidRDefault="00DC7073" w:rsidP="00B119B8">
      <w:pPr>
        <w:pStyle w:val="Citation"/>
        <w:numPr>
          <w:ilvl w:val="0"/>
          <w:numId w:val="22"/>
        </w:numPr>
        <w:ind w:right="-130"/>
        <w:contextualSpacing/>
        <w:rPr>
          <w:sz w:val="21"/>
          <w:szCs w:val="21"/>
        </w:rPr>
      </w:pPr>
      <w:r>
        <w:rPr>
          <w:sz w:val="21"/>
          <w:szCs w:val="21"/>
        </w:rPr>
        <w:t>D. Horowitz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2024 – </w:t>
      </w:r>
    </w:p>
    <w:p w14:paraId="49656EB7" w14:textId="6681BFB3" w:rsidR="00767348" w:rsidRDefault="00767348" w:rsidP="00B119B8">
      <w:pPr>
        <w:pStyle w:val="Citation"/>
        <w:numPr>
          <w:ilvl w:val="0"/>
          <w:numId w:val="22"/>
        </w:numPr>
        <w:ind w:right="-130"/>
        <w:contextualSpacing/>
        <w:rPr>
          <w:sz w:val="21"/>
          <w:szCs w:val="21"/>
        </w:rPr>
      </w:pPr>
      <w:r>
        <w:rPr>
          <w:sz w:val="21"/>
          <w:szCs w:val="21"/>
        </w:rPr>
        <w:t>J. Alsbro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="00DC7073">
        <w:rPr>
          <w:sz w:val="21"/>
          <w:szCs w:val="21"/>
        </w:rPr>
        <w:t xml:space="preserve">            2023</w:t>
      </w:r>
    </w:p>
    <w:p w14:paraId="1E132AA4" w14:textId="7CFE28EB" w:rsidR="003F79E8" w:rsidRDefault="003F79E8" w:rsidP="00B119B8">
      <w:pPr>
        <w:pStyle w:val="Citation"/>
        <w:numPr>
          <w:ilvl w:val="0"/>
          <w:numId w:val="22"/>
        </w:numPr>
        <w:ind w:right="-130"/>
        <w:contextualSpacing/>
        <w:rPr>
          <w:sz w:val="21"/>
          <w:szCs w:val="21"/>
        </w:rPr>
      </w:pPr>
      <w:r>
        <w:rPr>
          <w:sz w:val="21"/>
          <w:szCs w:val="21"/>
        </w:rPr>
        <w:t xml:space="preserve">B. </w:t>
      </w:r>
      <w:r w:rsidR="00FF0850">
        <w:rPr>
          <w:sz w:val="21"/>
          <w:szCs w:val="21"/>
        </w:rPr>
        <w:t>Cibor</w:t>
      </w:r>
      <w:r w:rsidR="00242864">
        <w:rPr>
          <w:sz w:val="21"/>
          <w:szCs w:val="21"/>
        </w:rPr>
        <w:t xml:space="preserve"> </w:t>
      </w:r>
      <w:r w:rsidR="00242864">
        <w:rPr>
          <w:sz w:val="21"/>
          <w:szCs w:val="21"/>
        </w:rPr>
        <w:tab/>
      </w:r>
      <w:r w:rsidR="00242864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  <w:t>2022 –</w:t>
      </w:r>
      <w:r w:rsidR="00767348">
        <w:rPr>
          <w:sz w:val="21"/>
          <w:szCs w:val="21"/>
        </w:rPr>
        <w:t xml:space="preserve"> 2023</w:t>
      </w:r>
      <w:r w:rsidR="00FF0850">
        <w:rPr>
          <w:sz w:val="21"/>
          <w:szCs w:val="21"/>
        </w:rPr>
        <w:t xml:space="preserve"> </w:t>
      </w:r>
    </w:p>
    <w:p w14:paraId="56B35697" w14:textId="3351AA7C" w:rsidR="00FF0850" w:rsidRDefault="003F79E8" w:rsidP="008B5F84">
      <w:pPr>
        <w:pStyle w:val="Citation"/>
        <w:numPr>
          <w:ilvl w:val="0"/>
          <w:numId w:val="22"/>
        </w:numPr>
        <w:ind w:right="-130"/>
        <w:contextualSpacing/>
        <w:rPr>
          <w:sz w:val="21"/>
          <w:szCs w:val="21"/>
        </w:rPr>
      </w:pPr>
      <w:r w:rsidRPr="00FF0850">
        <w:rPr>
          <w:sz w:val="21"/>
          <w:szCs w:val="21"/>
        </w:rPr>
        <w:t>E. Carney</w:t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</w:r>
      <w:r w:rsidR="00FF0850" w:rsidRPr="00FF0850">
        <w:rPr>
          <w:sz w:val="21"/>
          <w:szCs w:val="21"/>
        </w:rPr>
        <w:tab/>
        <w:t xml:space="preserve">   </w:t>
      </w:r>
      <w:r w:rsidR="00FF0850">
        <w:rPr>
          <w:sz w:val="21"/>
          <w:szCs w:val="21"/>
        </w:rPr>
        <w:t xml:space="preserve">      </w:t>
      </w:r>
      <w:r w:rsidR="00242864">
        <w:rPr>
          <w:sz w:val="21"/>
          <w:szCs w:val="21"/>
        </w:rPr>
        <w:t xml:space="preserve">   </w:t>
      </w:r>
      <w:r w:rsidR="00FF0850">
        <w:rPr>
          <w:sz w:val="21"/>
          <w:szCs w:val="21"/>
        </w:rPr>
        <w:t>2022</w:t>
      </w:r>
    </w:p>
    <w:p w14:paraId="5F0620A0" w14:textId="59C85CC4" w:rsidR="00292C4D" w:rsidRDefault="00292C4D" w:rsidP="008B5F84">
      <w:pPr>
        <w:pStyle w:val="Citation"/>
        <w:numPr>
          <w:ilvl w:val="0"/>
          <w:numId w:val="22"/>
        </w:numPr>
        <w:ind w:right="-130"/>
        <w:contextualSpacing/>
        <w:rPr>
          <w:sz w:val="21"/>
          <w:szCs w:val="21"/>
        </w:rPr>
      </w:pPr>
      <w:r>
        <w:rPr>
          <w:sz w:val="21"/>
          <w:szCs w:val="21"/>
        </w:rPr>
        <w:t>B. Lajiness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       2022</w:t>
      </w:r>
    </w:p>
    <w:p w14:paraId="70E195DE" w14:textId="453A4647" w:rsidR="003F79E8" w:rsidRPr="00FF0850" w:rsidRDefault="003F79E8" w:rsidP="008B5F84">
      <w:pPr>
        <w:pStyle w:val="Citation"/>
        <w:numPr>
          <w:ilvl w:val="0"/>
          <w:numId w:val="22"/>
        </w:numPr>
        <w:ind w:right="-130"/>
        <w:contextualSpacing/>
        <w:rPr>
          <w:sz w:val="21"/>
          <w:szCs w:val="21"/>
        </w:rPr>
      </w:pPr>
      <w:r w:rsidRPr="00FF0850">
        <w:rPr>
          <w:sz w:val="21"/>
          <w:szCs w:val="21"/>
        </w:rPr>
        <w:t>H. Mumford</w:t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</w:r>
      <w:r w:rsidR="00FF0850">
        <w:rPr>
          <w:sz w:val="21"/>
          <w:szCs w:val="21"/>
        </w:rPr>
        <w:tab/>
        <w:t xml:space="preserve">            2021</w:t>
      </w:r>
    </w:p>
    <w:p w14:paraId="018E245F" w14:textId="707DE4B2" w:rsidR="00B119B8" w:rsidRPr="00B119B8" w:rsidRDefault="00827DF5" w:rsidP="00B119B8">
      <w:pPr>
        <w:pStyle w:val="Citation"/>
        <w:numPr>
          <w:ilvl w:val="0"/>
          <w:numId w:val="22"/>
        </w:numPr>
        <w:ind w:right="-130"/>
        <w:contextualSpacing/>
        <w:rPr>
          <w:sz w:val="21"/>
          <w:szCs w:val="21"/>
        </w:rPr>
      </w:pPr>
      <w:r>
        <w:rPr>
          <w:sz w:val="21"/>
          <w:szCs w:val="21"/>
        </w:rPr>
        <w:t>A. Depew</w:t>
      </w:r>
      <w:r w:rsidR="00B119B8" w:rsidRPr="00B119B8">
        <w:rPr>
          <w:sz w:val="21"/>
          <w:szCs w:val="21"/>
        </w:rPr>
        <w:t xml:space="preserve"> </w:t>
      </w:r>
      <w:r w:rsidR="003F79E8">
        <w:rPr>
          <w:sz w:val="21"/>
          <w:szCs w:val="21"/>
        </w:rPr>
        <w:tab/>
      </w:r>
      <w:r w:rsidR="00B119B8" w:rsidRPr="00B119B8">
        <w:rPr>
          <w:sz w:val="21"/>
          <w:szCs w:val="21"/>
        </w:rPr>
        <w:tab/>
      </w:r>
      <w:r w:rsidR="00B119B8" w:rsidRPr="00B119B8">
        <w:rPr>
          <w:color w:val="000000"/>
          <w:sz w:val="21"/>
          <w:szCs w:val="21"/>
        </w:rPr>
        <w:tab/>
      </w:r>
      <w:r w:rsidR="00B119B8" w:rsidRPr="00B119B8">
        <w:rPr>
          <w:color w:val="000000"/>
          <w:sz w:val="21"/>
          <w:szCs w:val="21"/>
        </w:rPr>
        <w:tab/>
      </w:r>
      <w:r w:rsidR="00B119B8" w:rsidRPr="00B119B8">
        <w:rPr>
          <w:color w:val="000000"/>
          <w:sz w:val="21"/>
          <w:szCs w:val="21"/>
        </w:rPr>
        <w:tab/>
      </w:r>
      <w:r w:rsidR="00B119B8" w:rsidRPr="00B119B8">
        <w:rPr>
          <w:color w:val="000000"/>
          <w:sz w:val="21"/>
          <w:szCs w:val="21"/>
        </w:rPr>
        <w:tab/>
      </w:r>
      <w:r w:rsidR="00B119B8" w:rsidRPr="00B119B8">
        <w:rPr>
          <w:color w:val="000000"/>
          <w:sz w:val="21"/>
          <w:szCs w:val="21"/>
        </w:rPr>
        <w:tab/>
      </w:r>
      <w:r w:rsidR="00B119B8" w:rsidRPr="00B119B8">
        <w:rPr>
          <w:color w:val="000000"/>
          <w:sz w:val="21"/>
          <w:szCs w:val="21"/>
        </w:rPr>
        <w:tab/>
      </w:r>
      <w:r w:rsidR="00B119B8" w:rsidRPr="00B119B8">
        <w:rPr>
          <w:color w:val="000000"/>
          <w:sz w:val="21"/>
          <w:szCs w:val="21"/>
        </w:rPr>
        <w:tab/>
      </w:r>
      <w:r w:rsidR="00B119B8" w:rsidRPr="00B119B8">
        <w:rPr>
          <w:color w:val="000000"/>
          <w:sz w:val="21"/>
          <w:szCs w:val="21"/>
        </w:rPr>
        <w:tab/>
        <w:t xml:space="preserve">           </w:t>
      </w:r>
      <w:r w:rsidR="00AF4FAA">
        <w:rPr>
          <w:color w:val="000000"/>
          <w:sz w:val="21"/>
          <w:szCs w:val="21"/>
        </w:rPr>
        <w:t xml:space="preserve"> </w:t>
      </w:r>
      <w:r w:rsidR="00D123DD">
        <w:rPr>
          <w:color w:val="000000"/>
          <w:sz w:val="21"/>
          <w:szCs w:val="21"/>
        </w:rPr>
        <w:t xml:space="preserve">  </w:t>
      </w:r>
      <w:r w:rsidR="00B119B8" w:rsidRPr="00B119B8">
        <w:rPr>
          <w:color w:val="000000"/>
          <w:sz w:val="21"/>
          <w:szCs w:val="21"/>
        </w:rPr>
        <w:t>2019 –</w:t>
      </w:r>
      <w:r w:rsidR="00D96520">
        <w:rPr>
          <w:color w:val="000000"/>
          <w:sz w:val="21"/>
          <w:szCs w:val="21"/>
        </w:rPr>
        <w:t xml:space="preserve"> 2020</w:t>
      </w:r>
    </w:p>
    <w:p w14:paraId="3B164484" w14:textId="77777777" w:rsidR="00B119B8" w:rsidRDefault="00B119B8" w:rsidP="006F4DEC">
      <w:pPr>
        <w:tabs>
          <w:tab w:val="left" w:pos="0"/>
        </w:tabs>
        <w:ind w:right="450"/>
        <w:rPr>
          <w:color w:val="000000"/>
          <w:sz w:val="22"/>
        </w:rPr>
      </w:pPr>
    </w:p>
    <w:p w14:paraId="545B9A55" w14:textId="0799CC9D" w:rsidR="000503C5" w:rsidRPr="001A685F" w:rsidRDefault="001A685F" w:rsidP="007006F1">
      <w:pPr>
        <w:tabs>
          <w:tab w:val="left" w:pos="0"/>
        </w:tabs>
        <w:spacing w:after="120"/>
        <w:ind w:right="446"/>
        <w:rPr>
          <w:b/>
          <w:smallCaps/>
          <w:sz w:val="26"/>
        </w:rPr>
      </w:pPr>
      <w:r w:rsidRPr="00C83954">
        <w:rPr>
          <w:b/>
          <w:smallCaps/>
          <w:sz w:val="30"/>
          <w:szCs w:val="30"/>
        </w:rPr>
        <w:t>u</w:t>
      </w:r>
      <w:r>
        <w:rPr>
          <w:b/>
          <w:smallCaps/>
          <w:sz w:val="26"/>
        </w:rPr>
        <w:t xml:space="preserve">niversity </w:t>
      </w:r>
      <w:r w:rsidRPr="001A685F">
        <w:rPr>
          <w:b/>
          <w:smallCaps/>
          <w:sz w:val="26"/>
        </w:rPr>
        <w:t>s</w:t>
      </w:r>
      <w:r w:rsidR="000503C5" w:rsidRPr="001A685F">
        <w:rPr>
          <w:b/>
          <w:smallCaps/>
          <w:sz w:val="26"/>
        </w:rPr>
        <w:t>ervice</w:t>
      </w:r>
    </w:p>
    <w:p w14:paraId="4D83E71E" w14:textId="58463760" w:rsidR="001A685F" w:rsidRDefault="001A685F" w:rsidP="000503C5">
      <w:pPr>
        <w:tabs>
          <w:tab w:val="left" w:pos="0"/>
        </w:tabs>
        <w:ind w:right="450"/>
        <w:rPr>
          <w:i/>
          <w:iCs/>
          <w:sz w:val="22"/>
          <w:szCs w:val="22"/>
        </w:rPr>
      </w:pPr>
      <w:r w:rsidRPr="001A685F">
        <w:rPr>
          <w:i/>
          <w:iCs/>
          <w:sz w:val="22"/>
          <w:szCs w:val="22"/>
        </w:rPr>
        <w:t>Michigan State University</w:t>
      </w:r>
    </w:p>
    <w:p w14:paraId="77377FE2" w14:textId="0F6524B9" w:rsidR="001A3303" w:rsidRDefault="001A3303" w:rsidP="008E6C14">
      <w:pPr>
        <w:pStyle w:val="ListParagraph"/>
        <w:numPr>
          <w:ilvl w:val="0"/>
          <w:numId w:val="17"/>
        </w:numPr>
        <w:tabs>
          <w:tab w:val="left" w:pos="0"/>
        </w:tabs>
        <w:ind w:right="-38"/>
        <w:rPr>
          <w:sz w:val="22"/>
          <w:szCs w:val="22"/>
        </w:rPr>
      </w:pPr>
      <w:r>
        <w:rPr>
          <w:sz w:val="22"/>
          <w:szCs w:val="22"/>
        </w:rPr>
        <w:t xml:space="preserve">Canadian Studies Center, </w:t>
      </w:r>
      <w:r w:rsidR="008E70D7">
        <w:rPr>
          <w:sz w:val="22"/>
          <w:szCs w:val="22"/>
        </w:rPr>
        <w:t xml:space="preserve">Advisory Council, </w:t>
      </w:r>
      <w:r>
        <w:rPr>
          <w:sz w:val="22"/>
          <w:szCs w:val="22"/>
        </w:rPr>
        <w:t>Search Committee, DEI Advocate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E70D7">
        <w:rPr>
          <w:sz w:val="22"/>
          <w:szCs w:val="22"/>
        </w:rPr>
        <w:t xml:space="preserve">       </w:t>
      </w:r>
      <w:r>
        <w:rPr>
          <w:sz w:val="22"/>
          <w:szCs w:val="22"/>
        </w:rPr>
        <w:t>2022 –</w:t>
      </w:r>
    </w:p>
    <w:p w14:paraId="24DA0D87" w14:textId="1A2375F7" w:rsidR="00305DF7" w:rsidRPr="008E70D7" w:rsidRDefault="001A685F" w:rsidP="00305DF7">
      <w:pPr>
        <w:pStyle w:val="ListParagraph"/>
        <w:numPr>
          <w:ilvl w:val="0"/>
          <w:numId w:val="17"/>
        </w:numPr>
        <w:spacing w:after="120"/>
        <w:ind w:right="-38"/>
        <w:rPr>
          <w:sz w:val="22"/>
          <w:szCs w:val="22"/>
        </w:rPr>
      </w:pPr>
      <w:r w:rsidRPr="001A685F">
        <w:rPr>
          <w:color w:val="000000"/>
          <w:sz w:val="22"/>
          <w:szCs w:val="22"/>
        </w:rPr>
        <w:t>E</w:t>
      </w:r>
      <w:r w:rsidR="008E6C14">
        <w:rPr>
          <w:color w:val="000000"/>
          <w:sz w:val="22"/>
          <w:szCs w:val="22"/>
        </w:rPr>
        <w:t>nvironmental Science &amp; Policy Program,</w:t>
      </w:r>
      <w:r w:rsidRPr="001A685F">
        <w:rPr>
          <w:color w:val="000000"/>
          <w:sz w:val="22"/>
          <w:szCs w:val="22"/>
        </w:rPr>
        <w:t xml:space="preserve"> Faculty Advisory Council</w:t>
      </w:r>
      <w:r>
        <w:rPr>
          <w:color w:val="000000"/>
          <w:sz w:val="22"/>
          <w:szCs w:val="22"/>
        </w:rPr>
        <w:t>,</w:t>
      </w:r>
      <w:r w:rsidR="008E6C14">
        <w:rPr>
          <w:color w:val="000000"/>
          <w:sz w:val="22"/>
          <w:szCs w:val="22"/>
        </w:rPr>
        <w:t xml:space="preserve"> </w:t>
      </w:r>
      <w:r w:rsidRPr="001A685F">
        <w:rPr>
          <w:i/>
          <w:color w:val="000000"/>
          <w:sz w:val="22"/>
          <w:szCs w:val="22"/>
        </w:rPr>
        <w:t>Elected</w:t>
      </w:r>
      <w:r w:rsidRPr="001A685F">
        <w:rPr>
          <w:color w:val="000000"/>
          <w:sz w:val="22"/>
          <w:szCs w:val="22"/>
        </w:rPr>
        <w:t xml:space="preserve"> </w:t>
      </w:r>
      <w:r w:rsidR="008E6C14">
        <w:rPr>
          <w:color w:val="000000"/>
          <w:sz w:val="22"/>
          <w:szCs w:val="22"/>
        </w:rPr>
        <w:tab/>
      </w:r>
      <w:r w:rsidR="008E6C14">
        <w:rPr>
          <w:color w:val="000000"/>
          <w:sz w:val="22"/>
          <w:szCs w:val="22"/>
        </w:rPr>
        <w:tab/>
        <w:t xml:space="preserve">         </w:t>
      </w:r>
      <w:r w:rsidR="00D123DD">
        <w:rPr>
          <w:color w:val="000000"/>
          <w:sz w:val="22"/>
          <w:szCs w:val="22"/>
        </w:rPr>
        <w:t xml:space="preserve">  </w:t>
      </w:r>
      <w:r w:rsidRPr="001A685F">
        <w:rPr>
          <w:color w:val="000000"/>
          <w:sz w:val="22"/>
          <w:szCs w:val="22"/>
        </w:rPr>
        <w:t>2018 –</w:t>
      </w:r>
      <w:r w:rsidR="008E70D7">
        <w:rPr>
          <w:color w:val="000000"/>
          <w:sz w:val="22"/>
          <w:szCs w:val="22"/>
        </w:rPr>
        <w:t xml:space="preserve"> 202</w:t>
      </w:r>
      <w:r w:rsidR="00570D20">
        <w:rPr>
          <w:color w:val="000000"/>
          <w:sz w:val="22"/>
          <w:szCs w:val="22"/>
        </w:rPr>
        <w:t>4</w:t>
      </w:r>
    </w:p>
    <w:p w14:paraId="58D2ED59" w14:textId="2AAD6B84" w:rsidR="008E70D7" w:rsidRPr="008E70D7" w:rsidRDefault="008E70D7" w:rsidP="008E70D7">
      <w:pPr>
        <w:pStyle w:val="ListParagraph"/>
        <w:numPr>
          <w:ilvl w:val="0"/>
          <w:numId w:val="17"/>
        </w:numPr>
        <w:tabs>
          <w:tab w:val="left" w:pos="0"/>
        </w:tabs>
        <w:ind w:right="-38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University </w:t>
      </w:r>
      <w:r w:rsidRPr="001A685F">
        <w:rPr>
          <w:sz w:val="22"/>
          <w:szCs w:val="22"/>
        </w:rPr>
        <w:t>Military Education Advisory Committee</w:t>
      </w:r>
      <w:r>
        <w:rPr>
          <w:sz w:val="22"/>
          <w:szCs w:val="22"/>
        </w:rPr>
        <w:t xml:space="preserve">, </w:t>
      </w:r>
      <w:r w:rsidRPr="001A685F">
        <w:rPr>
          <w:i/>
          <w:sz w:val="22"/>
          <w:szCs w:val="22"/>
        </w:rPr>
        <w:t>Elected</w:t>
      </w:r>
      <w:r w:rsidRPr="001A685F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</w:t>
      </w:r>
      <w:r w:rsidRPr="001A685F">
        <w:rPr>
          <w:sz w:val="22"/>
          <w:szCs w:val="22"/>
        </w:rPr>
        <w:t>2018</w:t>
      </w:r>
      <w:r>
        <w:rPr>
          <w:sz w:val="22"/>
          <w:szCs w:val="22"/>
        </w:rPr>
        <w:t xml:space="preserve"> – 2022</w:t>
      </w:r>
    </w:p>
    <w:p w14:paraId="2CA3054F" w14:textId="1B1D8B85" w:rsidR="001A685F" w:rsidRPr="001A685F" w:rsidRDefault="001A685F" w:rsidP="008E6C14">
      <w:pPr>
        <w:pStyle w:val="ListParagraph"/>
        <w:numPr>
          <w:ilvl w:val="0"/>
          <w:numId w:val="17"/>
        </w:numPr>
        <w:tabs>
          <w:tab w:val="left" w:pos="0"/>
        </w:tabs>
        <w:ind w:right="-38"/>
        <w:rPr>
          <w:i/>
          <w:iCs/>
          <w:sz w:val="22"/>
          <w:szCs w:val="22"/>
        </w:rPr>
      </w:pPr>
      <w:r w:rsidRPr="000503C5">
        <w:rPr>
          <w:color w:val="000000"/>
          <w:sz w:val="22"/>
          <w:szCs w:val="22"/>
        </w:rPr>
        <w:t>University Committee on Undergraduate Education</w:t>
      </w:r>
      <w:r>
        <w:rPr>
          <w:sz w:val="22"/>
          <w:szCs w:val="22"/>
        </w:rPr>
        <w:t xml:space="preserve">, </w:t>
      </w:r>
      <w:r w:rsidRPr="001A685F">
        <w:rPr>
          <w:i/>
          <w:iCs/>
          <w:sz w:val="22"/>
          <w:szCs w:val="22"/>
        </w:rPr>
        <w:t>Alternate</w:t>
      </w:r>
      <w:r w:rsidRPr="000503C5">
        <w:rPr>
          <w:sz w:val="22"/>
          <w:szCs w:val="22"/>
        </w:rPr>
        <w:t xml:space="preserve"> </w:t>
      </w:r>
      <w:r w:rsidR="008E6C14">
        <w:rPr>
          <w:sz w:val="22"/>
          <w:szCs w:val="22"/>
        </w:rPr>
        <w:tab/>
      </w:r>
      <w:r w:rsidR="008E6C14">
        <w:rPr>
          <w:sz w:val="22"/>
          <w:szCs w:val="22"/>
        </w:rPr>
        <w:tab/>
      </w:r>
      <w:r w:rsidR="008E6C14">
        <w:rPr>
          <w:sz w:val="22"/>
          <w:szCs w:val="22"/>
        </w:rPr>
        <w:tab/>
      </w:r>
      <w:r w:rsidR="008E6C14">
        <w:rPr>
          <w:sz w:val="22"/>
          <w:szCs w:val="22"/>
        </w:rPr>
        <w:tab/>
      </w:r>
      <w:r w:rsidR="008E6C14">
        <w:rPr>
          <w:sz w:val="22"/>
          <w:szCs w:val="22"/>
        </w:rPr>
        <w:tab/>
        <w:t xml:space="preserve">         </w:t>
      </w:r>
      <w:r w:rsidR="00D123DD">
        <w:rPr>
          <w:sz w:val="22"/>
          <w:szCs w:val="22"/>
        </w:rPr>
        <w:t xml:space="preserve"> </w:t>
      </w:r>
      <w:r w:rsidRPr="000503C5">
        <w:rPr>
          <w:sz w:val="22"/>
          <w:szCs w:val="22"/>
        </w:rPr>
        <w:t>2018</w:t>
      </w:r>
    </w:p>
    <w:p w14:paraId="07CB0D22" w14:textId="577E2C8E" w:rsidR="008E6C14" w:rsidRDefault="008E6C14" w:rsidP="008E6C14">
      <w:pPr>
        <w:pStyle w:val="ListParagraph"/>
        <w:numPr>
          <w:ilvl w:val="0"/>
          <w:numId w:val="17"/>
        </w:numPr>
        <w:tabs>
          <w:tab w:val="left" w:pos="0"/>
        </w:tabs>
        <w:spacing w:after="60"/>
        <w:ind w:right="-128"/>
        <w:rPr>
          <w:sz w:val="22"/>
          <w:szCs w:val="22"/>
        </w:rPr>
      </w:pPr>
      <w:r w:rsidRPr="008E6C14">
        <w:rPr>
          <w:sz w:val="22"/>
          <w:szCs w:val="22"/>
        </w:rPr>
        <w:t>College Advisory Committee</w:t>
      </w:r>
      <w:r>
        <w:rPr>
          <w:sz w:val="22"/>
          <w:szCs w:val="22"/>
        </w:rPr>
        <w:t xml:space="preserve">, </w:t>
      </w:r>
      <w:r w:rsidRPr="008E6C14">
        <w:rPr>
          <w:i/>
          <w:iCs/>
          <w:sz w:val="22"/>
          <w:szCs w:val="22"/>
        </w:rPr>
        <w:t>Alternate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</w:t>
      </w:r>
      <w:r w:rsidR="00D123DD">
        <w:rPr>
          <w:sz w:val="22"/>
          <w:szCs w:val="22"/>
        </w:rPr>
        <w:t xml:space="preserve"> </w:t>
      </w:r>
      <w:r w:rsidRPr="008E6C14">
        <w:rPr>
          <w:sz w:val="22"/>
          <w:szCs w:val="22"/>
        </w:rPr>
        <w:t>2018</w:t>
      </w:r>
    </w:p>
    <w:p w14:paraId="3F67D71D" w14:textId="58669B32" w:rsidR="001A685F" w:rsidRPr="00F447C2" w:rsidRDefault="00305DF7" w:rsidP="00F447C2">
      <w:pPr>
        <w:pStyle w:val="ListParagraph"/>
        <w:numPr>
          <w:ilvl w:val="0"/>
          <w:numId w:val="17"/>
        </w:numPr>
        <w:tabs>
          <w:tab w:val="left" w:pos="0"/>
        </w:tabs>
        <w:spacing w:after="60"/>
        <w:ind w:right="-128"/>
        <w:rPr>
          <w:sz w:val="22"/>
          <w:szCs w:val="22"/>
        </w:rPr>
      </w:pPr>
      <w:r>
        <w:rPr>
          <w:sz w:val="22"/>
          <w:szCs w:val="22"/>
        </w:rPr>
        <w:t>Ambrose Patullo Environmental Fellowship, Judge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</w:t>
      </w:r>
      <w:r w:rsidR="00D123DD">
        <w:rPr>
          <w:sz w:val="22"/>
          <w:szCs w:val="22"/>
        </w:rPr>
        <w:t xml:space="preserve"> </w:t>
      </w:r>
      <w:r>
        <w:rPr>
          <w:sz w:val="22"/>
          <w:szCs w:val="22"/>
        </w:rPr>
        <w:t>2018</w:t>
      </w:r>
    </w:p>
    <w:p w14:paraId="4B04458E" w14:textId="050F84D7" w:rsidR="001A685F" w:rsidRPr="001A685F" w:rsidRDefault="001A685F" w:rsidP="000503C5">
      <w:pPr>
        <w:tabs>
          <w:tab w:val="left" w:pos="0"/>
        </w:tabs>
        <w:ind w:right="450"/>
        <w:rPr>
          <w:i/>
          <w:iCs/>
          <w:sz w:val="22"/>
          <w:szCs w:val="22"/>
        </w:rPr>
      </w:pPr>
      <w:r w:rsidRPr="001A685F">
        <w:rPr>
          <w:i/>
          <w:iCs/>
          <w:sz w:val="22"/>
          <w:szCs w:val="22"/>
        </w:rPr>
        <w:t>Michigan State University, Department of Community Sustainability</w:t>
      </w:r>
    </w:p>
    <w:p w14:paraId="50CB5309" w14:textId="5B8C39C3" w:rsidR="00BE0C5F" w:rsidRDefault="00BE0C5F" w:rsidP="00BE0C5F">
      <w:pPr>
        <w:pStyle w:val="ListParagraph"/>
        <w:numPr>
          <w:ilvl w:val="0"/>
          <w:numId w:val="16"/>
        </w:numPr>
        <w:tabs>
          <w:tab w:val="left" w:pos="0"/>
        </w:tabs>
        <w:ind w:right="-128"/>
        <w:rPr>
          <w:sz w:val="22"/>
          <w:szCs w:val="22"/>
        </w:rPr>
      </w:pPr>
      <w:r w:rsidRPr="001A685F">
        <w:rPr>
          <w:sz w:val="22"/>
          <w:szCs w:val="22"/>
        </w:rPr>
        <w:t xml:space="preserve">Undergraduate </w:t>
      </w:r>
      <w:r>
        <w:rPr>
          <w:sz w:val="22"/>
          <w:szCs w:val="22"/>
        </w:rPr>
        <w:t xml:space="preserve">Advisory </w:t>
      </w:r>
      <w:r w:rsidRPr="001A685F">
        <w:rPr>
          <w:sz w:val="22"/>
          <w:szCs w:val="22"/>
        </w:rPr>
        <w:t>Curriculum Committee</w:t>
      </w:r>
      <w:r>
        <w:rPr>
          <w:sz w:val="22"/>
          <w:szCs w:val="22"/>
        </w:rPr>
        <w:t xml:space="preserve"> (Chair: 2024)</w:t>
      </w:r>
      <w:r w:rsidRPr="001A685F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810E4">
        <w:rPr>
          <w:sz w:val="22"/>
          <w:szCs w:val="22"/>
        </w:rPr>
        <w:t xml:space="preserve">     </w:t>
      </w:r>
      <w:proofErr w:type="gramStart"/>
      <w:r w:rsidR="00BF4619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>2018</w:t>
      </w:r>
      <w:proofErr w:type="gramEnd"/>
      <w:r>
        <w:rPr>
          <w:sz w:val="22"/>
          <w:szCs w:val="22"/>
        </w:rPr>
        <w:t xml:space="preserve"> – 2019, 2024</w:t>
      </w:r>
    </w:p>
    <w:p w14:paraId="0ABA8DF4" w14:textId="487CD11D" w:rsidR="00643C72" w:rsidRDefault="00643C72" w:rsidP="007F61B9">
      <w:pPr>
        <w:pStyle w:val="ListParagraph"/>
        <w:numPr>
          <w:ilvl w:val="0"/>
          <w:numId w:val="16"/>
        </w:numPr>
        <w:tabs>
          <w:tab w:val="left" w:pos="0"/>
        </w:tabs>
        <w:ind w:right="-128"/>
        <w:rPr>
          <w:sz w:val="22"/>
          <w:szCs w:val="22"/>
        </w:rPr>
      </w:pPr>
      <w:r>
        <w:rPr>
          <w:sz w:val="22"/>
          <w:szCs w:val="22"/>
        </w:rPr>
        <w:t>Creator/Coordinator: Hamm-Norris Seminar Series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2023 –</w:t>
      </w:r>
    </w:p>
    <w:p w14:paraId="545E6AE4" w14:textId="2ED11ECC" w:rsidR="00BE0C5F" w:rsidRDefault="00BE0C5F" w:rsidP="007F61B9">
      <w:pPr>
        <w:pStyle w:val="ListParagraph"/>
        <w:numPr>
          <w:ilvl w:val="0"/>
          <w:numId w:val="16"/>
        </w:numPr>
        <w:tabs>
          <w:tab w:val="left" w:pos="0"/>
        </w:tabs>
        <w:ind w:right="-128"/>
        <w:rPr>
          <w:sz w:val="22"/>
          <w:szCs w:val="22"/>
        </w:rPr>
      </w:pPr>
      <w:r>
        <w:rPr>
          <w:sz w:val="22"/>
          <w:szCs w:val="22"/>
        </w:rPr>
        <w:t>Search Committee</w:t>
      </w:r>
      <w:r w:rsidR="00BF5F1B">
        <w:rPr>
          <w:sz w:val="22"/>
          <w:szCs w:val="22"/>
        </w:rPr>
        <w:t>s</w:t>
      </w:r>
      <w:r>
        <w:rPr>
          <w:sz w:val="22"/>
          <w:szCs w:val="22"/>
        </w:rPr>
        <w:t>:</w:t>
      </w:r>
    </w:p>
    <w:p w14:paraId="36CF133F" w14:textId="354DB00E" w:rsidR="00BE0C5F" w:rsidRDefault="00BE0C5F" w:rsidP="00BE0C5F">
      <w:pPr>
        <w:pStyle w:val="ListParagraph"/>
        <w:numPr>
          <w:ilvl w:val="1"/>
          <w:numId w:val="16"/>
        </w:numPr>
        <w:tabs>
          <w:tab w:val="left" w:pos="0"/>
        </w:tabs>
        <w:ind w:right="-128"/>
        <w:rPr>
          <w:sz w:val="22"/>
          <w:szCs w:val="22"/>
        </w:rPr>
      </w:pPr>
      <w:r>
        <w:rPr>
          <w:sz w:val="22"/>
          <w:szCs w:val="22"/>
        </w:rPr>
        <w:t xml:space="preserve">AFNRE </w:t>
      </w:r>
      <w:r w:rsidR="00432688">
        <w:rPr>
          <w:sz w:val="22"/>
          <w:szCs w:val="22"/>
        </w:rPr>
        <w:t>Assistant Professor</w:t>
      </w:r>
      <w:r w:rsidR="00432688">
        <w:rPr>
          <w:sz w:val="22"/>
          <w:szCs w:val="22"/>
        </w:rPr>
        <w:tab/>
      </w:r>
      <w:r w:rsidR="00432688">
        <w:rPr>
          <w:sz w:val="22"/>
          <w:szCs w:val="22"/>
        </w:rPr>
        <w:tab/>
      </w:r>
      <w:r w:rsidR="00432688">
        <w:rPr>
          <w:sz w:val="22"/>
          <w:szCs w:val="22"/>
        </w:rPr>
        <w:tab/>
      </w:r>
      <w:r w:rsidR="00432688">
        <w:rPr>
          <w:sz w:val="22"/>
          <w:szCs w:val="22"/>
        </w:rPr>
        <w:tab/>
      </w:r>
      <w:r w:rsidR="00432688">
        <w:rPr>
          <w:sz w:val="22"/>
          <w:szCs w:val="22"/>
        </w:rPr>
        <w:tab/>
      </w:r>
      <w:r w:rsidR="00432688">
        <w:rPr>
          <w:sz w:val="22"/>
          <w:szCs w:val="22"/>
        </w:rPr>
        <w:tab/>
      </w:r>
      <w:r w:rsidR="00432688">
        <w:rPr>
          <w:sz w:val="22"/>
          <w:szCs w:val="22"/>
        </w:rPr>
        <w:tab/>
      </w:r>
      <w:r w:rsidR="00432688">
        <w:rPr>
          <w:sz w:val="22"/>
          <w:szCs w:val="22"/>
        </w:rPr>
        <w:tab/>
        <w:t xml:space="preserve">           2024</w:t>
      </w:r>
    </w:p>
    <w:p w14:paraId="4BCE7513" w14:textId="7AC02D63" w:rsidR="008810E4" w:rsidRDefault="008810E4" w:rsidP="008810E4">
      <w:pPr>
        <w:pStyle w:val="ListParagraph"/>
        <w:numPr>
          <w:ilvl w:val="0"/>
          <w:numId w:val="16"/>
        </w:numPr>
        <w:tabs>
          <w:tab w:val="left" w:pos="0"/>
        </w:tabs>
        <w:ind w:right="-128"/>
        <w:rPr>
          <w:sz w:val="22"/>
          <w:szCs w:val="22"/>
        </w:rPr>
      </w:pPr>
      <w:r>
        <w:rPr>
          <w:sz w:val="22"/>
          <w:szCs w:val="22"/>
        </w:rPr>
        <w:t>Faculty Advisory Committee (</w:t>
      </w:r>
      <w:r w:rsidRPr="009A040B">
        <w:rPr>
          <w:i/>
          <w:iCs/>
          <w:sz w:val="22"/>
          <w:szCs w:val="22"/>
        </w:rPr>
        <w:t>Chair:</w:t>
      </w:r>
      <w:r>
        <w:rPr>
          <w:sz w:val="22"/>
          <w:szCs w:val="22"/>
        </w:rPr>
        <w:t xml:space="preserve"> 2022-2023)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F4619">
        <w:rPr>
          <w:sz w:val="22"/>
          <w:szCs w:val="22"/>
        </w:rPr>
        <w:t xml:space="preserve">   </w:t>
      </w:r>
      <w:r>
        <w:rPr>
          <w:sz w:val="22"/>
          <w:szCs w:val="22"/>
        </w:rPr>
        <w:t>2020 –2023</w:t>
      </w:r>
      <w:r w:rsidR="00BF4619">
        <w:rPr>
          <w:sz w:val="22"/>
          <w:szCs w:val="22"/>
        </w:rPr>
        <w:t>, 2025</w:t>
      </w:r>
    </w:p>
    <w:p w14:paraId="4A6E431A" w14:textId="77777777" w:rsidR="008810E4" w:rsidRDefault="008810E4" w:rsidP="008810E4">
      <w:pPr>
        <w:pStyle w:val="ListParagraph"/>
        <w:numPr>
          <w:ilvl w:val="0"/>
          <w:numId w:val="16"/>
        </w:numPr>
        <w:tabs>
          <w:tab w:val="left" w:pos="0"/>
        </w:tabs>
        <w:ind w:right="-128"/>
        <w:rPr>
          <w:sz w:val="22"/>
          <w:szCs w:val="22"/>
        </w:rPr>
      </w:pPr>
      <w:proofErr w:type="spellStart"/>
      <w:r>
        <w:rPr>
          <w:sz w:val="22"/>
          <w:szCs w:val="22"/>
        </w:rPr>
        <w:t>Axinn</w:t>
      </w:r>
      <w:proofErr w:type="spellEnd"/>
      <w:r>
        <w:rPr>
          <w:sz w:val="22"/>
          <w:szCs w:val="22"/>
        </w:rPr>
        <w:t xml:space="preserve"> International Scholarship, Reviewer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2019, 2021</w:t>
      </w:r>
    </w:p>
    <w:p w14:paraId="5021768C" w14:textId="77777777" w:rsidR="007F61B9" w:rsidRPr="007F61B9" w:rsidRDefault="007F61B9" w:rsidP="007F61B9">
      <w:pPr>
        <w:pStyle w:val="ListParagraph"/>
        <w:tabs>
          <w:tab w:val="left" w:pos="0"/>
        </w:tabs>
        <w:ind w:right="-128"/>
        <w:rPr>
          <w:sz w:val="22"/>
          <w:szCs w:val="22"/>
        </w:rPr>
      </w:pPr>
    </w:p>
    <w:p w14:paraId="65524052" w14:textId="67F3A3F0" w:rsidR="008E6C14" w:rsidRDefault="008E6C14" w:rsidP="008E6C14">
      <w:pPr>
        <w:tabs>
          <w:tab w:val="left" w:pos="0"/>
        </w:tabs>
        <w:spacing w:after="120"/>
        <w:ind w:right="446"/>
        <w:rPr>
          <w:b/>
          <w:smallCaps/>
          <w:sz w:val="26"/>
        </w:rPr>
      </w:pPr>
      <w:r w:rsidRPr="00C83954">
        <w:rPr>
          <w:b/>
          <w:smallCaps/>
          <w:sz w:val="30"/>
          <w:szCs w:val="30"/>
        </w:rPr>
        <w:t>s</w:t>
      </w:r>
      <w:r w:rsidRPr="001A685F">
        <w:rPr>
          <w:b/>
          <w:smallCaps/>
          <w:sz w:val="26"/>
        </w:rPr>
        <w:t>ervice</w:t>
      </w:r>
      <w:r w:rsidR="00974C0A">
        <w:rPr>
          <w:b/>
          <w:smallCaps/>
          <w:sz w:val="26"/>
        </w:rPr>
        <w:t xml:space="preserve">, </w:t>
      </w:r>
      <w:r>
        <w:rPr>
          <w:b/>
          <w:smallCaps/>
          <w:sz w:val="26"/>
        </w:rPr>
        <w:t>memberships</w:t>
      </w:r>
      <w:r w:rsidR="00974C0A">
        <w:rPr>
          <w:b/>
          <w:smallCaps/>
          <w:sz w:val="26"/>
        </w:rPr>
        <w:t>, &amp;</w:t>
      </w:r>
      <w:r>
        <w:rPr>
          <w:b/>
          <w:smallCaps/>
          <w:sz w:val="26"/>
        </w:rPr>
        <w:t xml:space="preserve"> professional societies</w:t>
      </w:r>
    </w:p>
    <w:p w14:paraId="1CB3D7A2" w14:textId="7154D60C" w:rsidR="00737379" w:rsidRDefault="00737379" w:rsidP="000F5251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sz w:val="22"/>
          <w:szCs w:val="22"/>
        </w:rPr>
      </w:pPr>
      <w:r w:rsidRPr="00737379">
        <w:rPr>
          <w:i/>
          <w:iCs/>
          <w:sz w:val="22"/>
          <w:szCs w:val="22"/>
        </w:rPr>
        <w:t>Michigan Renewable Energy Association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2025 –</w:t>
      </w:r>
    </w:p>
    <w:p w14:paraId="153F0499" w14:textId="5EA4811F" w:rsidR="00737379" w:rsidRPr="00737379" w:rsidRDefault="00737379" w:rsidP="000F5251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sz w:val="22"/>
          <w:szCs w:val="22"/>
        </w:rPr>
      </w:pPr>
      <w:r w:rsidRPr="00737379">
        <w:rPr>
          <w:i/>
          <w:iCs/>
          <w:sz w:val="22"/>
          <w:szCs w:val="22"/>
        </w:rPr>
        <w:t>Capital Area Friends of the Environment</w:t>
      </w:r>
      <w:r w:rsidRPr="00737379">
        <w:rPr>
          <w:i/>
          <w:iCs/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2025 –</w:t>
      </w:r>
    </w:p>
    <w:p w14:paraId="6F382CA5" w14:textId="2AFBB442" w:rsidR="00411BED" w:rsidRPr="00411BED" w:rsidRDefault="00411BED" w:rsidP="000F5251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sz w:val="22"/>
          <w:szCs w:val="22"/>
        </w:rPr>
      </w:pPr>
      <w:r>
        <w:rPr>
          <w:i/>
          <w:iCs/>
          <w:sz w:val="22"/>
          <w:szCs w:val="22"/>
        </w:rPr>
        <w:t>Cooperative Institute for Great Lakes Research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2021 –</w:t>
      </w:r>
    </w:p>
    <w:p w14:paraId="7A063C65" w14:textId="553D3E95" w:rsidR="00305DF7" w:rsidRDefault="00734FA7" w:rsidP="000F5251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sz w:val="22"/>
          <w:szCs w:val="22"/>
        </w:rPr>
      </w:pPr>
      <w:r w:rsidRPr="000F5251">
        <w:rPr>
          <w:i/>
          <w:iCs/>
          <w:sz w:val="22"/>
          <w:szCs w:val="22"/>
        </w:rPr>
        <w:t>International Association for Society and Natural Resources</w:t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  <w:t xml:space="preserve">       </w:t>
      </w:r>
      <w:r w:rsidRPr="000F5251">
        <w:rPr>
          <w:sz w:val="22"/>
          <w:szCs w:val="22"/>
        </w:rPr>
        <w:t>2019 –</w:t>
      </w:r>
    </w:p>
    <w:p w14:paraId="23D1B443" w14:textId="38957BF5" w:rsidR="007F61B9" w:rsidRPr="007F61B9" w:rsidRDefault="007F61B9" w:rsidP="003B7C2D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sz w:val="22"/>
          <w:szCs w:val="22"/>
        </w:rPr>
      </w:pPr>
      <w:r w:rsidRPr="007F61B9">
        <w:rPr>
          <w:i/>
          <w:iCs/>
          <w:sz w:val="22"/>
          <w:szCs w:val="22"/>
        </w:rPr>
        <w:t>Northern Michigan Area Committee (EPA)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E1539">
        <w:rPr>
          <w:sz w:val="22"/>
          <w:szCs w:val="22"/>
        </w:rPr>
        <w:t xml:space="preserve"> </w:t>
      </w:r>
      <w:r w:rsidR="00DE1539">
        <w:rPr>
          <w:sz w:val="22"/>
          <w:szCs w:val="22"/>
        </w:rPr>
        <w:tab/>
        <w:t xml:space="preserve">           </w:t>
      </w:r>
      <w:r>
        <w:rPr>
          <w:sz w:val="22"/>
          <w:szCs w:val="22"/>
        </w:rPr>
        <w:t>2019 –</w:t>
      </w:r>
      <w:r w:rsidR="00DE1539">
        <w:rPr>
          <w:sz w:val="22"/>
          <w:szCs w:val="22"/>
        </w:rPr>
        <w:t xml:space="preserve"> 2024</w:t>
      </w:r>
    </w:p>
    <w:p w14:paraId="6E366C43" w14:textId="77777777" w:rsidR="00974C0A" w:rsidRDefault="00974C0A" w:rsidP="00974C0A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sz w:val="22"/>
          <w:szCs w:val="22"/>
        </w:rPr>
      </w:pPr>
      <w:r w:rsidRPr="003B7C2D">
        <w:rPr>
          <w:i/>
          <w:iCs/>
          <w:sz w:val="22"/>
        </w:rPr>
        <w:t>National Collaborative for Research on Food, Energy, and Water Education</w:t>
      </w:r>
      <w:r w:rsidRPr="003B7C2D">
        <w:rPr>
          <w:i/>
          <w:iCs/>
          <w:sz w:val="22"/>
        </w:rPr>
        <w:tab/>
      </w:r>
      <w:r>
        <w:rPr>
          <w:i/>
          <w:iCs/>
          <w:sz w:val="22"/>
        </w:rPr>
        <w:tab/>
        <w:t xml:space="preserve">           </w:t>
      </w:r>
      <w:r w:rsidRPr="003B7C2D">
        <w:rPr>
          <w:sz w:val="22"/>
          <w:szCs w:val="22"/>
        </w:rPr>
        <w:t>2019 –</w:t>
      </w:r>
      <w:r>
        <w:rPr>
          <w:sz w:val="22"/>
          <w:szCs w:val="22"/>
        </w:rPr>
        <w:t xml:space="preserve"> 2023</w:t>
      </w:r>
    </w:p>
    <w:p w14:paraId="3F29A132" w14:textId="2DA76361" w:rsidR="00734FA7" w:rsidRPr="003B7C2D" w:rsidRDefault="00305DF7" w:rsidP="003B7C2D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sz w:val="22"/>
          <w:szCs w:val="22"/>
        </w:rPr>
      </w:pPr>
      <w:r w:rsidRPr="003B7C2D">
        <w:rPr>
          <w:i/>
          <w:iCs/>
          <w:sz w:val="22"/>
          <w:szCs w:val="22"/>
        </w:rPr>
        <w:t>Powering Renewable Energy in the Midwest</w:t>
      </w:r>
      <w:r w:rsidRPr="003B7C2D">
        <w:rPr>
          <w:i/>
          <w:iCs/>
          <w:sz w:val="22"/>
          <w:szCs w:val="22"/>
        </w:rPr>
        <w:tab/>
      </w:r>
      <w:r w:rsidRPr="003B7C2D">
        <w:rPr>
          <w:i/>
          <w:iCs/>
          <w:sz w:val="22"/>
          <w:szCs w:val="22"/>
        </w:rPr>
        <w:tab/>
      </w:r>
      <w:r w:rsidRPr="003B7C2D">
        <w:rPr>
          <w:i/>
          <w:iCs/>
          <w:sz w:val="22"/>
          <w:szCs w:val="22"/>
        </w:rPr>
        <w:tab/>
      </w:r>
      <w:r w:rsidRPr="003B7C2D">
        <w:rPr>
          <w:i/>
          <w:iCs/>
          <w:sz w:val="22"/>
          <w:szCs w:val="22"/>
        </w:rPr>
        <w:tab/>
      </w:r>
      <w:r w:rsidRPr="003B7C2D">
        <w:rPr>
          <w:i/>
          <w:iCs/>
          <w:sz w:val="22"/>
          <w:szCs w:val="22"/>
        </w:rPr>
        <w:tab/>
      </w:r>
      <w:r w:rsidRPr="003B7C2D">
        <w:rPr>
          <w:i/>
          <w:iCs/>
          <w:sz w:val="22"/>
          <w:szCs w:val="22"/>
        </w:rPr>
        <w:tab/>
      </w:r>
      <w:r w:rsidR="00974C0A">
        <w:rPr>
          <w:i/>
          <w:iCs/>
          <w:sz w:val="22"/>
          <w:szCs w:val="22"/>
        </w:rPr>
        <w:t xml:space="preserve">           </w:t>
      </w:r>
      <w:r w:rsidRPr="003B7C2D">
        <w:rPr>
          <w:sz w:val="22"/>
          <w:szCs w:val="22"/>
        </w:rPr>
        <w:t>2018 –</w:t>
      </w:r>
      <w:r w:rsidR="00734FA7" w:rsidRPr="003B7C2D">
        <w:rPr>
          <w:sz w:val="22"/>
          <w:szCs w:val="22"/>
        </w:rPr>
        <w:t xml:space="preserve"> </w:t>
      </w:r>
      <w:r w:rsidR="00974C0A">
        <w:rPr>
          <w:sz w:val="22"/>
          <w:szCs w:val="22"/>
        </w:rPr>
        <w:t>2023</w:t>
      </w:r>
    </w:p>
    <w:p w14:paraId="39EC0AC3" w14:textId="77777777" w:rsidR="00CB51B5" w:rsidRDefault="00305DF7" w:rsidP="000F5251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sz w:val="22"/>
          <w:szCs w:val="22"/>
        </w:rPr>
      </w:pPr>
      <w:r>
        <w:rPr>
          <w:i/>
          <w:iCs/>
          <w:sz w:val="22"/>
          <w:szCs w:val="22"/>
        </w:rPr>
        <w:t>Michigan Energy Innovation Business Council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  <w:t xml:space="preserve">       </w:t>
      </w:r>
      <w:r w:rsidRPr="00305DF7">
        <w:rPr>
          <w:sz w:val="22"/>
          <w:szCs w:val="22"/>
        </w:rPr>
        <w:t>2018 –</w:t>
      </w:r>
    </w:p>
    <w:p w14:paraId="7F8F0B60" w14:textId="6C16154D" w:rsidR="00305DF7" w:rsidRPr="000F5251" w:rsidRDefault="00CB51B5" w:rsidP="00CB51B5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sz w:val="22"/>
          <w:szCs w:val="22"/>
        </w:rPr>
      </w:pPr>
      <w:r>
        <w:rPr>
          <w:i/>
          <w:iCs/>
          <w:sz w:val="22"/>
          <w:szCs w:val="22"/>
        </w:rPr>
        <w:t>Society for Judgment and Decision Making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  <w:t xml:space="preserve">             </w:t>
      </w:r>
      <w:r>
        <w:rPr>
          <w:i/>
          <w:iCs/>
          <w:sz w:val="22"/>
          <w:szCs w:val="22"/>
        </w:rPr>
        <w:tab/>
        <w:t xml:space="preserve">           </w:t>
      </w:r>
      <w:r w:rsidRPr="00CB51B5">
        <w:rPr>
          <w:sz w:val="22"/>
          <w:szCs w:val="22"/>
        </w:rPr>
        <w:t>2018 – 2019</w:t>
      </w:r>
    </w:p>
    <w:p w14:paraId="7A570CD7" w14:textId="612FA691" w:rsidR="00734FA7" w:rsidRPr="000F5251" w:rsidRDefault="00734FA7" w:rsidP="000F5251">
      <w:pPr>
        <w:pStyle w:val="ListParagraph"/>
        <w:numPr>
          <w:ilvl w:val="0"/>
          <w:numId w:val="19"/>
        </w:numPr>
        <w:tabs>
          <w:tab w:val="left" w:pos="0"/>
        </w:tabs>
        <w:ind w:right="-128"/>
        <w:rPr>
          <w:sz w:val="22"/>
          <w:szCs w:val="22"/>
        </w:rPr>
      </w:pPr>
      <w:r w:rsidRPr="000F5251">
        <w:rPr>
          <w:i/>
          <w:iCs/>
          <w:sz w:val="22"/>
          <w:szCs w:val="22"/>
        </w:rPr>
        <w:t>American Association for the Advancement of Science</w:t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  <w:t xml:space="preserve">       </w:t>
      </w:r>
      <w:r w:rsidRPr="000F5251">
        <w:rPr>
          <w:sz w:val="22"/>
          <w:szCs w:val="22"/>
        </w:rPr>
        <w:t>2017 –</w:t>
      </w:r>
    </w:p>
    <w:p w14:paraId="26D96B9E" w14:textId="7C15E4E9" w:rsidR="008E6C14" w:rsidRPr="000F5251" w:rsidRDefault="008E6C14" w:rsidP="000F5251">
      <w:pPr>
        <w:pStyle w:val="ListParagraph"/>
        <w:numPr>
          <w:ilvl w:val="0"/>
          <w:numId w:val="19"/>
        </w:numPr>
        <w:tabs>
          <w:tab w:val="left" w:pos="0"/>
        </w:tabs>
        <w:ind w:right="-38"/>
        <w:rPr>
          <w:i/>
          <w:iCs/>
          <w:sz w:val="22"/>
          <w:szCs w:val="22"/>
        </w:rPr>
      </w:pPr>
      <w:r w:rsidRPr="000F5251">
        <w:rPr>
          <w:i/>
          <w:iCs/>
          <w:sz w:val="22"/>
          <w:szCs w:val="22"/>
        </w:rPr>
        <w:t>Society for Risk Analysis</w:t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</w:r>
      <w:r w:rsidRPr="000F5251">
        <w:rPr>
          <w:i/>
          <w:iCs/>
          <w:sz w:val="22"/>
          <w:szCs w:val="22"/>
        </w:rPr>
        <w:tab/>
        <w:t xml:space="preserve">       </w:t>
      </w:r>
      <w:r w:rsidRPr="000F5251">
        <w:rPr>
          <w:sz w:val="22"/>
          <w:szCs w:val="22"/>
        </w:rPr>
        <w:t>2013 –</w:t>
      </w:r>
    </w:p>
    <w:p w14:paraId="689F37BC" w14:textId="646B3548" w:rsidR="00AF3879" w:rsidRDefault="00AF3879" w:rsidP="00D63D77">
      <w:pPr>
        <w:pStyle w:val="ListParagraph"/>
        <w:numPr>
          <w:ilvl w:val="1"/>
          <w:numId w:val="17"/>
        </w:numPr>
        <w:tabs>
          <w:tab w:val="left" w:pos="0"/>
        </w:tabs>
        <w:ind w:right="-38"/>
        <w:rPr>
          <w:sz w:val="22"/>
          <w:szCs w:val="22"/>
        </w:rPr>
      </w:pPr>
      <w:r>
        <w:rPr>
          <w:sz w:val="22"/>
          <w:szCs w:val="22"/>
        </w:rPr>
        <w:t>Program Committee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2025 –</w:t>
      </w:r>
    </w:p>
    <w:p w14:paraId="12CB8CDF" w14:textId="5FEED646" w:rsidR="00025E5C" w:rsidRDefault="00025E5C" w:rsidP="00D63D77">
      <w:pPr>
        <w:pStyle w:val="ListParagraph"/>
        <w:numPr>
          <w:ilvl w:val="1"/>
          <w:numId w:val="17"/>
        </w:numPr>
        <w:tabs>
          <w:tab w:val="left" w:pos="0"/>
        </w:tabs>
        <w:ind w:right="-38"/>
        <w:rPr>
          <w:sz w:val="22"/>
          <w:szCs w:val="22"/>
        </w:rPr>
      </w:pPr>
      <w:r>
        <w:rPr>
          <w:sz w:val="22"/>
          <w:szCs w:val="22"/>
        </w:rPr>
        <w:t xml:space="preserve">Councilor, </w:t>
      </w:r>
      <w:r w:rsidRPr="000A33B1">
        <w:rPr>
          <w:i/>
          <w:iCs/>
          <w:sz w:val="22"/>
          <w:szCs w:val="22"/>
        </w:rPr>
        <w:t>Elected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AF3879">
        <w:rPr>
          <w:sz w:val="22"/>
          <w:szCs w:val="22"/>
        </w:rPr>
        <w:t xml:space="preserve">           </w:t>
      </w:r>
      <w:r>
        <w:rPr>
          <w:sz w:val="22"/>
          <w:szCs w:val="22"/>
        </w:rPr>
        <w:t xml:space="preserve">2022 – </w:t>
      </w:r>
      <w:r w:rsidR="00AF3879">
        <w:rPr>
          <w:sz w:val="22"/>
          <w:szCs w:val="22"/>
        </w:rPr>
        <w:t>2025</w:t>
      </w:r>
    </w:p>
    <w:p w14:paraId="5332E69A" w14:textId="7CB993EB" w:rsidR="00DC2828" w:rsidRDefault="00DC2828" w:rsidP="00D63D77">
      <w:pPr>
        <w:pStyle w:val="ListParagraph"/>
        <w:numPr>
          <w:ilvl w:val="1"/>
          <w:numId w:val="17"/>
        </w:numPr>
        <w:tabs>
          <w:tab w:val="left" w:pos="0"/>
        </w:tabs>
        <w:ind w:right="-38"/>
        <w:rPr>
          <w:sz w:val="22"/>
          <w:szCs w:val="22"/>
        </w:rPr>
      </w:pPr>
      <w:r>
        <w:rPr>
          <w:sz w:val="22"/>
          <w:szCs w:val="22"/>
        </w:rPr>
        <w:t xml:space="preserve">Decision &amp; Risk Analysis Specialty Group, President, </w:t>
      </w:r>
      <w:r w:rsidRPr="009C40FB">
        <w:rPr>
          <w:i/>
          <w:iCs/>
          <w:sz w:val="22"/>
          <w:szCs w:val="22"/>
        </w:rPr>
        <w:t>Elected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73640">
        <w:rPr>
          <w:sz w:val="22"/>
          <w:szCs w:val="22"/>
        </w:rPr>
        <w:tab/>
        <w:t xml:space="preserve">           </w:t>
      </w:r>
      <w:r>
        <w:rPr>
          <w:sz w:val="22"/>
          <w:szCs w:val="22"/>
        </w:rPr>
        <w:t>2021</w:t>
      </w:r>
      <w:r w:rsidR="009C40FB">
        <w:rPr>
          <w:sz w:val="22"/>
          <w:szCs w:val="22"/>
        </w:rPr>
        <w:t xml:space="preserve"> –</w:t>
      </w:r>
      <w:r w:rsidR="00D73640">
        <w:rPr>
          <w:sz w:val="22"/>
          <w:szCs w:val="22"/>
        </w:rPr>
        <w:t xml:space="preserve"> 202</w:t>
      </w:r>
      <w:r w:rsidR="0019224C">
        <w:rPr>
          <w:sz w:val="22"/>
          <w:szCs w:val="22"/>
        </w:rPr>
        <w:t>3</w:t>
      </w:r>
      <w:r w:rsidR="009C40FB">
        <w:rPr>
          <w:sz w:val="22"/>
          <w:szCs w:val="22"/>
        </w:rPr>
        <w:t xml:space="preserve"> </w:t>
      </w:r>
    </w:p>
    <w:p w14:paraId="4DF30E39" w14:textId="638E6763" w:rsidR="00D63D77" w:rsidRDefault="00D63D77" w:rsidP="00D63D77">
      <w:pPr>
        <w:pStyle w:val="ListParagraph"/>
        <w:numPr>
          <w:ilvl w:val="1"/>
          <w:numId w:val="17"/>
        </w:numPr>
        <w:tabs>
          <w:tab w:val="left" w:pos="0"/>
        </w:tabs>
        <w:ind w:right="-38"/>
        <w:rPr>
          <w:sz w:val="22"/>
          <w:szCs w:val="22"/>
        </w:rPr>
      </w:pPr>
      <w:r>
        <w:rPr>
          <w:sz w:val="22"/>
          <w:szCs w:val="22"/>
        </w:rPr>
        <w:t xml:space="preserve">Decision &amp; Risk Analysis Specialty Group, </w:t>
      </w:r>
      <w:r w:rsidRPr="00305DF7">
        <w:rPr>
          <w:sz w:val="22"/>
          <w:szCs w:val="22"/>
        </w:rPr>
        <w:t>Secretary,</w:t>
      </w:r>
      <w:r>
        <w:rPr>
          <w:i/>
          <w:iCs/>
          <w:sz w:val="22"/>
          <w:szCs w:val="22"/>
        </w:rPr>
        <w:t xml:space="preserve"> Elected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2828">
        <w:rPr>
          <w:sz w:val="22"/>
          <w:szCs w:val="22"/>
        </w:rPr>
        <w:t xml:space="preserve">           </w:t>
      </w:r>
      <w:r>
        <w:rPr>
          <w:sz w:val="22"/>
          <w:szCs w:val="22"/>
        </w:rPr>
        <w:t>2018 –</w:t>
      </w:r>
      <w:r w:rsidR="00DC2828">
        <w:rPr>
          <w:sz w:val="22"/>
          <w:szCs w:val="22"/>
        </w:rPr>
        <w:t xml:space="preserve"> 2019</w:t>
      </w:r>
    </w:p>
    <w:p w14:paraId="62C88E41" w14:textId="7E138136" w:rsidR="00D63D77" w:rsidRPr="009C40FB" w:rsidRDefault="00D63D77" w:rsidP="00A51EEC">
      <w:pPr>
        <w:pStyle w:val="ListParagraph"/>
        <w:numPr>
          <w:ilvl w:val="1"/>
          <w:numId w:val="17"/>
        </w:numPr>
        <w:tabs>
          <w:tab w:val="left" w:pos="0"/>
        </w:tabs>
        <w:spacing w:after="60"/>
        <w:ind w:right="-43"/>
        <w:contextualSpacing w:val="0"/>
        <w:rPr>
          <w:sz w:val="22"/>
          <w:szCs w:val="22"/>
        </w:rPr>
      </w:pPr>
      <w:r>
        <w:rPr>
          <w:sz w:val="22"/>
          <w:szCs w:val="22"/>
        </w:rPr>
        <w:t>Communication Committee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C2828">
        <w:rPr>
          <w:sz w:val="22"/>
          <w:szCs w:val="22"/>
        </w:rPr>
        <w:tab/>
        <w:t xml:space="preserve">           </w:t>
      </w:r>
      <w:r>
        <w:rPr>
          <w:sz w:val="22"/>
          <w:szCs w:val="22"/>
        </w:rPr>
        <w:t xml:space="preserve">2017 – </w:t>
      </w:r>
      <w:r w:rsidR="00DC2828">
        <w:rPr>
          <w:sz w:val="22"/>
          <w:szCs w:val="22"/>
        </w:rPr>
        <w:t>2020</w:t>
      </w:r>
    </w:p>
    <w:p w14:paraId="4C419720" w14:textId="7939C010" w:rsidR="0023626D" w:rsidRDefault="00124ADF" w:rsidP="00F66964">
      <w:pPr>
        <w:tabs>
          <w:tab w:val="left" w:pos="0"/>
        </w:tabs>
        <w:spacing w:after="60"/>
        <w:ind w:right="-128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Associate Editor: Society &amp; Natural Resources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  <w:t xml:space="preserve">     </w:t>
      </w:r>
      <w:r w:rsidR="00F66964">
        <w:rPr>
          <w:i/>
          <w:iCs/>
          <w:sz w:val="22"/>
          <w:szCs w:val="22"/>
        </w:rPr>
        <w:t xml:space="preserve">               </w:t>
      </w:r>
      <w:r w:rsidRPr="00124ADF">
        <w:rPr>
          <w:sz w:val="22"/>
          <w:szCs w:val="22"/>
        </w:rPr>
        <w:t>2022 –</w:t>
      </w:r>
    </w:p>
    <w:p w14:paraId="0916968E" w14:textId="4CA40ADD" w:rsidR="00B507FE" w:rsidRDefault="00B507FE" w:rsidP="00AD6F22">
      <w:pPr>
        <w:tabs>
          <w:tab w:val="left" w:pos="0"/>
        </w:tabs>
        <w:spacing w:after="60"/>
        <w:ind w:right="446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Editorial Board</w:t>
      </w:r>
    </w:p>
    <w:p w14:paraId="6308ED85" w14:textId="628A6970" w:rsidR="00795843" w:rsidRDefault="00795843" w:rsidP="00B507FE">
      <w:pPr>
        <w:pStyle w:val="ListParagraph"/>
        <w:numPr>
          <w:ilvl w:val="0"/>
          <w:numId w:val="23"/>
        </w:numPr>
        <w:tabs>
          <w:tab w:val="left" w:pos="0"/>
        </w:tabs>
        <w:spacing w:after="120"/>
        <w:ind w:right="-128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Climate &amp; Decision Making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  <w:t xml:space="preserve">       </w:t>
      </w:r>
      <w:r w:rsidRPr="00795843">
        <w:rPr>
          <w:sz w:val="22"/>
          <w:szCs w:val="22"/>
        </w:rPr>
        <w:t>2021 –</w:t>
      </w:r>
      <w:r>
        <w:rPr>
          <w:i/>
          <w:iCs/>
          <w:sz w:val="22"/>
          <w:szCs w:val="22"/>
        </w:rPr>
        <w:t xml:space="preserve"> </w:t>
      </w:r>
    </w:p>
    <w:p w14:paraId="4CADF53B" w14:textId="28B280EE" w:rsidR="00B507FE" w:rsidRPr="00B507FE" w:rsidRDefault="00B507FE" w:rsidP="00B507FE">
      <w:pPr>
        <w:pStyle w:val="ListParagraph"/>
        <w:numPr>
          <w:ilvl w:val="0"/>
          <w:numId w:val="23"/>
        </w:numPr>
        <w:tabs>
          <w:tab w:val="left" w:pos="0"/>
        </w:tabs>
        <w:spacing w:after="120"/>
        <w:ind w:right="-128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Environment, Systems and Decisions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  <w:t xml:space="preserve">       </w:t>
      </w:r>
      <w:r>
        <w:rPr>
          <w:sz w:val="22"/>
          <w:szCs w:val="22"/>
        </w:rPr>
        <w:t>2019 –</w:t>
      </w:r>
    </w:p>
    <w:p w14:paraId="784CE094" w14:textId="6136A9A2" w:rsidR="00D63D77" w:rsidRPr="00D63D77" w:rsidRDefault="00D63D77" w:rsidP="00AD6F22">
      <w:pPr>
        <w:tabs>
          <w:tab w:val="left" w:pos="0"/>
        </w:tabs>
        <w:spacing w:after="60"/>
        <w:ind w:right="446"/>
        <w:rPr>
          <w:i/>
          <w:iCs/>
          <w:sz w:val="22"/>
          <w:szCs w:val="22"/>
        </w:rPr>
      </w:pPr>
      <w:r w:rsidRPr="00D63D77">
        <w:rPr>
          <w:i/>
          <w:iCs/>
          <w:sz w:val="22"/>
          <w:szCs w:val="22"/>
        </w:rPr>
        <w:t>Ad hoc Reviewer</w:t>
      </w:r>
      <w:r w:rsidRPr="00D63D77">
        <w:rPr>
          <w:i/>
          <w:iCs/>
          <w:sz w:val="22"/>
          <w:szCs w:val="22"/>
        </w:rPr>
        <w:tab/>
      </w:r>
    </w:p>
    <w:p w14:paraId="34AF88AA" w14:textId="441F1DF8" w:rsidR="00974C0A" w:rsidRPr="00974C0A" w:rsidRDefault="00974C0A" w:rsidP="00680458">
      <w:pPr>
        <w:pStyle w:val="ListParagraph"/>
        <w:numPr>
          <w:ilvl w:val="0"/>
          <w:numId w:val="17"/>
        </w:numPr>
        <w:ind w:right="-128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NREL Great Lakes Wind Energy Challenges and Opportunities </w:t>
      </w:r>
      <w:hyperlink r:id="rId61" w:history="1">
        <w:r w:rsidRPr="00974C0A">
          <w:rPr>
            <w:rStyle w:val="Hyperlink"/>
            <w:sz w:val="22"/>
            <w:szCs w:val="22"/>
          </w:rPr>
          <w:t>Assessment</w:t>
        </w:r>
      </w:hyperlink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 xml:space="preserve">          2023</w:t>
      </w:r>
    </w:p>
    <w:p w14:paraId="67C63690" w14:textId="628F7605" w:rsidR="00974C0A" w:rsidRPr="00974C0A" w:rsidRDefault="00974C0A" w:rsidP="00680458">
      <w:pPr>
        <w:pStyle w:val="ListParagraph"/>
        <w:numPr>
          <w:ilvl w:val="0"/>
          <w:numId w:val="17"/>
        </w:numPr>
        <w:ind w:right="-128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NARUC Onshore U.S. </w:t>
      </w:r>
      <w:hyperlink r:id="rId62" w:history="1">
        <w:r w:rsidRPr="00974C0A">
          <w:rPr>
            <w:rStyle w:val="Hyperlink"/>
            <w:sz w:val="22"/>
            <w:szCs w:val="22"/>
          </w:rPr>
          <w:t>Carbon Pipeline Deployment</w:t>
        </w:r>
      </w:hyperlink>
      <w:r>
        <w:rPr>
          <w:color w:val="000000"/>
          <w:sz w:val="22"/>
          <w:szCs w:val="22"/>
        </w:rPr>
        <w:t>: Siting, Safety, and Regulation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 xml:space="preserve">          2023</w:t>
      </w:r>
    </w:p>
    <w:p w14:paraId="62BAAE62" w14:textId="251312D5" w:rsidR="00B5528C" w:rsidRPr="00B5528C" w:rsidRDefault="00B5528C" w:rsidP="00680458">
      <w:pPr>
        <w:pStyle w:val="ListParagraph"/>
        <w:numPr>
          <w:ilvl w:val="0"/>
          <w:numId w:val="17"/>
        </w:numPr>
        <w:ind w:right="-128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Planning &amp; Zoning for Solar Energy Systems: A </w:t>
      </w:r>
      <w:hyperlink r:id="rId63" w:history="1">
        <w:r w:rsidRPr="00FC3B0F">
          <w:rPr>
            <w:rStyle w:val="Hyperlink"/>
            <w:sz w:val="22"/>
            <w:szCs w:val="22"/>
          </w:rPr>
          <w:t>Guide</w:t>
        </w:r>
      </w:hyperlink>
      <w:r>
        <w:rPr>
          <w:color w:val="000000"/>
          <w:sz w:val="22"/>
          <w:szCs w:val="22"/>
        </w:rPr>
        <w:t xml:space="preserve"> for Michigan Local Governments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 xml:space="preserve">          2021</w:t>
      </w:r>
    </w:p>
    <w:p w14:paraId="0D966D62" w14:textId="03A915E8" w:rsidR="009C0533" w:rsidRPr="009C0533" w:rsidRDefault="009C0533" w:rsidP="00680458">
      <w:pPr>
        <w:pStyle w:val="ListParagraph"/>
        <w:numPr>
          <w:ilvl w:val="0"/>
          <w:numId w:val="17"/>
        </w:numPr>
        <w:ind w:right="-128"/>
        <w:rPr>
          <w:sz w:val="22"/>
          <w:szCs w:val="22"/>
        </w:rPr>
      </w:pPr>
      <w:r>
        <w:rPr>
          <w:sz w:val="22"/>
          <w:szCs w:val="22"/>
        </w:rPr>
        <w:t xml:space="preserve">NSF </w:t>
      </w:r>
      <w:r w:rsidR="00CA2C21">
        <w:rPr>
          <w:sz w:val="22"/>
          <w:szCs w:val="22"/>
        </w:rPr>
        <w:t>Established Program to Stimulate Competitive Research (EPSCOR)</w:t>
      </w:r>
      <w:r>
        <w:rPr>
          <w:sz w:val="22"/>
          <w:szCs w:val="22"/>
        </w:rPr>
        <w:t xml:space="preserve"> Track 1: Idaho</w:t>
      </w:r>
      <w:r w:rsidR="00FF149D">
        <w:rPr>
          <w:sz w:val="22"/>
          <w:szCs w:val="22"/>
        </w:rPr>
        <w:tab/>
      </w:r>
      <w:r w:rsidR="00FF149D">
        <w:rPr>
          <w:sz w:val="22"/>
          <w:szCs w:val="22"/>
        </w:rPr>
        <w:tab/>
        <w:t xml:space="preserve">          2021</w:t>
      </w:r>
    </w:p>
    <w:p w14:paraId="3722FEB9" w14:textId="37428288" w:rsidR="009C40FB" w:rsidRPr="00680458" w:rsidRDefault="00680458" w:rsidP="00680458">
      <w:pPr>
        <w:pStyle w:val="ListParagraph"/>
        <w:numPr>
          <w:ilvl w:val="0"/>
          <w:numId w:val="17"/>
        </w:numPr>
        <w:ind w:right="-128"/>
        <w:rPr>
          <w:sz w:val="22"/>
          <w:szCs w:val="22"/>
        </w:rPr>
      </w:pPr>
      <w:r w:rsidRPr="00680458">
        <w:rPr>
          <w:color w:val="000000"/>
          <w:sz w:val="22"/>
          <w:szCs w:val="22"/>
        </w:rPr>
        <w:t xml:space="preserve">University of Michigan Graham Sustainability Institute Carbon Neutrality Acceleration Program </w:t>
      </w:r>
      <w:r>
        <w:rPr>
          <w:color w:val="000000"/>
          <w:sz w:val="22"/>
          <w:szCs w:val="22"/>
        </w:rPr>
        <w:tab/>
        <w:t xml:space="preserve">          2020</w:t>
      </w:r>
    </w:p>
    <w:p w14:paraId="69DBE84B" w14:textId="4D50FDBC" w:rsidR="00B507FE" w:rsidRPr="00B507FE" w:rsidRDefault="00B507FE" w:rsidP="00B507FE">
      <w:pPr>
        <w:pStyle w:val="ListParagraph"/>
        <w:numPr>
          <w:ilvl w:val="0"/>
          <w:numId w:val="17"/>
        </w:numPr>
        <w:tabs>
          <w:tab w:val="left" w:pos="0"/>
        </w:tabs>
        <w:ind w:right="-128"/>
        <w:rPr>
          <w:sz w:val="22"/>
          <w:szCs w:val="22"/>
        </w:rPr>
      </w:pPr>
      <w:r w:rsidRPr="00B507FE">
        <w:rPr>
          <w:sz w:val="22"/>
          <w:szCs w:val="22"/>
        </w:rPr>
        <w:t xml:space="preserve">NIFA Small Business Innovation </w:t>
      </w:r>
      <w:r>
        <w:rPr>
          <w:sz w:val="22"/>
          <w:szCs w:val="22"/>
        </w:rPr>
        <w:t xml:space="preserve">Research Program, Phase 1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20</w:t>
      </w:r>
      <w:r w:rsidR="009E5389">
        <w:rPr>
          <w:sz w:val="22"/>
          <w:szCs w:val="22"/>
        </w:rPr>
        <w:t>20</w:t>
      </w:r>
    </w:p>
    <w:p w14:paraId="372CA295" w14:textId="08BA06B4" w:rsidR="00B507FE" w:rsidRPr="00B507FE" w:rsidRDefault="00D63D77" w:rsidP="009E5389">
      <w:pPr>
        <w:pStyle w:val="ListParagraph"/>
        <w:numPr>
          <w:ilvl w:val="0"/>
          <w:numId w:val="17"/>
        </w:numPr>
        <w:tabs>
          <w:tab w:val="left" w:pos="0"/>
        </w:tabs>
        <w:ind w:right="-128"/>
        <w:rPr>
          <w:i/>
          <w:iCs/>
          <w:sz w:val="22"/>
          <w:szCs w:val="22"/>
        </w:rPr>
      </w:pPr>
      <w:r w:rsidRPr="000F5251">
        <w:rPr>
          <w:sz w:val="22"/>
          <w:szCs w:val="22"/>
        </w:rPr>
        <w:t>NSF Decision Risk &amp; Management Sciences (DRMS) CAREER Proposal</w:t>
      </w:r>
      <w:r>
        <w:rPr>
          <w:sz w:val="22"/>
          <w:szCs w:val="22"/>
        </w:rPr>
        <w:t xml:space="preserve"> </w:t>
      </w:r>
      <w:r w:rsidR="009E5389">
        <w:rPr>
          <w:sz w:val="22"/>
          <w:szCs w:val="22"/>
        </w:rPr>
        <w:tab/>
      </w:r>
      <w:r w:rsidR="009E5389">
        <w:rPr>
          <w:sz w:val="22"/>
          <w:szCs w:val="22"/>
        </w:rPr>
        <w:tab/>
      </w:r>
      <w:r w:rsidR="009E5389">
        <w:rPr>
          <w:sz w:val="22"/>
          <w:szCs w:val="22"/>
        </w:rPr>
        <w:tab/>
        <w:t xml:space="preserve">          2019</w:t>
      </w:r>
    </w:p>
    <w:p w14:paraId="0CF633B7" w14:textId="580E21E3" w:rsidR="00B507FE" w:rsidRPr="00B507FE" w:rsidRDefault="00D63D77" w:rsidP="009E5389">
      <w:pPr>
        <w:pStyle w:val="ListParagraph"/>
        <w:numPr>
          <w:ilvl w:val="0"/>
          <w:numId w:val="17"/>
        </w:numPr>
        <w:tabs>
          <w:tab w:val="left" w:pos="0"/>
        </w:tabs>
        <w:ind w:right="-128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Chapter 4: </w:t>
      </w:r>
      <w:r w:rsidR="00B507FE">
        <w:rPr>
          <w:sz w:val="22"/>
          <w:szCs w:val="22"/>
        </w:rPr>
        <w:t xml:space="preserve">Energy, </w:t>
      </w:r>
      <w:r>
        <w:rPr>
          <w:sz w:val="22"/>
          <w:szCs w:val="22"/>
        </w:rPr>
        <w:t>National Climate Assessment</w:t>
      </w:r>
      <w:r w:rsidRPr="000F5251">
        <w:rPr>
          <w:sz w:val="22"/>
          <w:szCs w:val="22"/>
        </w:rPr>
        <w:t xml:space="preserve"> </w:t>
      </w:r>
      <w:r w:rsidR="009E5389">
        <w:rPr>
          <w:sz w:val="22"/>
          <w:szCs w:val="22"/>
        </w:rPr>
        <w:tab/>
      </w:r>
      <w:r w:rsidR="009E5389">
        <w:rPr>
          <w:sz w:val="22"/>
          <w:szCs w:val="22"/>
        </w:rPr>
        <w:tab/>
      </w:r>
      <w:r w:rsidR="009E5389">
        <w:rPr>
          <w:sz w:val="22"/>
          <w:szCs w:val="22"/>
        </w:rPr>
        <w:tab/>
      </w:r>
      <w:r w:rsidR="009E5389">
        <w:rPr>
          <w:sz w:val="22"/>
          <w:szCs w:val="22"/>
        </w:rPr>
        <w:tab/>
      </w:r>
      <w:r w:rsidR="009E5389">
        <w:rPr>
          <w:sz w:val="22"/>
          <w:szCs w:val="22"/>
        </w:rPr>
        <w:tab/>
      </w:r>
      <w:r w:rsidR="009E5389">
        <w:rPr>
          <w:sz w:val="22"/>
          <w:szCs w:val="22"/>
        </w:rPr>
        <w:tab/>
        <w:t xml:space="preserve">          2019</w:t>
      </w:r>
    </w:p>
    <w:p w14:paraId="64B4E609" w14:textId="59DF1EE4" w:rsidR="002F4B9E" w:rsidRPr="009E5389" w:rsidRDefault="0057574F" w:rsidP="003B7746">
      <w:pPr>
        <w:pStyle w:val="ListParagraph"/>
        <w:numPr>
          <w:ilvl w:val="0"/>
          <w:numId w:val="17"/>
        </w:numPr>
        <w:tabs>
          <w:tab w:val="left" w:pos="0"/>
        </w:tabs>
        <w:ind w:right="-128"/>
        <w:rPr>
          <w:i/>
          <w:iCs/>
          <w:sz w:val="22"/>
          <w:szCs w:val="22"/>
        </w:rPr>
      </w:pPr>
      <w:r w:rsidRPr="000F5251">
        <w:rPr>
          <w:i/>
          <w:iCs/>
          <w:sz w:val="22"/>
          <w:szCs w:val="22"/>
        </w:rPr>
        <w:t>Nature Energy; Energy Policy; Energy Research and Social Science</w:t>
      </w:r>
      <w:r w:rsidR="009E5389">
        <w:rPr>
          <w:i/>
          <w:iCs/>
          <w:sz w:val="22"/>
          <w:szCs w:val="22"/>
        </w:rPr>
        <w:t xml:space="preserve">; </w:t>
      </w:r>
      <w:r w:rsidR="003C7872" w:rsidRPr="009E5389">
        <w:rPr>
          <w:i/>
          <w:iCs/>
          <w:sz w:val="22"/>
          <w:szCs w:val="22"/>
        </w:rPr>
        <w:t xml:space="preserve">Environmental Science &amp; </w:t>
      </w:r>
      <w:r w:rsidR="009E5389">
        <w:rPr>
          <w:i/>
          <w:iCs/>
          <w:sz w:val="22"/>
          <w:szCs w:val="22"/>
        </w:rPr>
        <w:t xml:space="preserve">          </w:t>
      </w:r>
      <w:r w:rsidR="009E5389">
        <w:rPr>
          <w:sz w:val="22"/>
          <w:szCs w:val="22"/>
        </w:rPr>
        <w:t>2014 –</w:t>
      </w:r>
      <w:r w:rsidR="003C7872" w:rsidRPr="009E5389">
        <w:rPr>
          <w:i/>
          <w:iCs/>
          <w:sz w:val="22"/>
          <w:szCs w:val="22"/>
        </w:rPr>
        <w:t xml:space="preserve">Technology; Risk Analysis; </w:t>
      </w:r>
      <w:r w:rsidR="00C538F2" w:rsidRPr="009E5389">
        <w:rPr>
          <w:i/>
          <w:iCs/>
          <w:sz w:val="22"/>
          <w:szCs w:val="22"/>
        </w:rPr>
        <w:t>Journal of Risk Research</w:t>
      </w:r>
      <w:r w:rsidR="00796084" w:rsidRPr="009E5389">
        <w:rPr>
          <w:i/>
          <w:iCs/>
          <w:sz w:val="22"/>
          <w:szCs w:val="22"/>
        </w:rPr>
        <w:t xml:space="preserve">; </w:t>
      </w:r>
      <w:r w:rsidR="0016031E" w:rsidRPr="009E5389">
        <w:rPr>
          <w:i/>
          <w:iCs/>
          <w:sz w:val="22"/>
          <w:szCs w:val="22"/>
        </w:rPr>
        <w:t xml:space="preserve">Journal of Environmental Psychology; </w:t>
      </w:r>
      <w:r w:rsidR="00796084" w:rsidRPr="009E5389">
        <w:rPr>
          <w:i/>
          <w:iCs/>
          <w:sz w:val="22"/>
          <w:szCs w:val="22"/>
        </w:rPr>
        <w:t>Science Communication</w:t>
      </w:r>
      <w:r w:rsidR="00EE1DCE" w:rsidRPr="009E5389">
        <w:rPr>
          <w:i/>
          <w:iCs/>
          <w:sz w:val="22"/>
          <w:szCs w:val="22"/>
        </w:rPr>
        <w:t>; Environmental Science and Pollution Research</w:t>
      </w:r>
      <w:r w:rsidR="004D14CC" w:rsidRPr="009E5389">
        <w:rPr>
          <w:i/>
          <w:iCs/>
          <w:sz w:val="22"/>
          <w:szCs w:val="22"/>
        </w:rPr>
        <w:t>; Human Dimensions of</w:t>
      </w:r>
      <w:r w:rsidR="004D14CC" w:rsidRPr="009E5389">
        <w:rPr>
          <w:sz w:val="22"/>
          <w:szCs w:val="22"/>
        </w:rPr>
        <w:t xml:space="preserve"> </w:t>
      </w:r>
      <w:r w:rsidR="004D14CC" w:rsidRPr="009E5389">
        <w:rPr>
          <w:i/>
          <w:iCs/>
          <w:sz w:val="22"/>
          <w:szCs w:val="22"/>
        </w:rPr>
        <w:t>Wildlife</w:t>
      </w:r>
      <w:r w:rsidR="00343DE1" w:rsidRPr="009E5389">
        <w:rPr>
          <w:i/>
          <w:iCs/>
          <w:sz w:val="22"/>
          <w:szCs w:val="22"/>
        </w:rPr>
        <w:t>;</w:t>
      </w:r>
      <w:r w:rsidR="00DD5C6A" w:rsidRPr="009E5389">
        <w:rPr>
          <w:i/>
          <w:iCs/>
          <w:sz w:val="22"/>
          <w:szCs w:val="22"/>
        </w:rPr>
        <w:t xml:space="preserve"> Environmental Communication</w:t>
      </w:r>
      <w:r w:rsidR="00305DF7" w:rsidRPr="009E5389">
        <w:rPr>
          <w:i/>
          <w:iCs/>
          <w:sz w:val="22"/>
          <w:szCs w:val="22"/>
        </w:rPr>
        <w:t>; Environmental Reviews</w:t>
      </w:r>
      <w:r w:rsidR="004D3187">
        <w:rPr>
          <w:i/>
          <w:iCs/>
          <w:sz w:val="22"/>
          <w:szCs w:val="22"/>
        </w:rPr>
        <w:t>; Journal of Environmental Planning</w:t>
      </w:r>
      <w:r w:rsidR="00E81537">
        <w:rPr>
          <w:i/>
          <w:iCs/>
          <w:sz w:val="22"/>
          <w:szCs w:val="22"/>
        </w:rPr>
        <w:t>; Global Environmental Change</w:t>
      </w:r>
      <w:r w:rsidR="002F4B9E" w:rsidRPr="009E5389">
        <w:rPr>
          <w:smallCaps/>
          <w:sz w:val="22"/>
          <w:szCs w:val="22"/>
        </w:rPr>
        <w:tab/>
      </w:r>
    </w:p>
    <w:p w14:paraId="477C3FFF" w14:textId="3C5FDF67" w:rsidR="006F4DEC" w:rsidRDefault="006F4DEC" w:rsidP="003B7746">
      <w:pPr>
        <w:tabs>
          <w:tab w:val="left" w:pos="0"/>
        </w:tabs>
        <w:ind w:right="450"/>
        <w:contextualSpacing/>
        <w:rPr>
          <w:color w:val="000000"/>
          <w:sz w:val="22"/>
        </w:rPr>
      </w:pPr>
    </w:p>
    <w:p w14:paraId="08799863" w14:textId="09659900" w:rsidR="00F14B7E" w:rsidRPr="00966C63" w:rsidRDefault="003B7746" w:rsidP="00966C63">
      <w:pPr>
        <w:tabs>
          <w:tab w:val="left" w:pos="0"/>
        </w:tabs>
        <w:spacing w:afterLines="60" w:after="144"/>
        <w:ind w:right="446"/>
        <w:contextualSpacing/>
        <w:rPr>
          <w:b/>
          <w:smallCaps/>
          <w:sz w:val="26"/>
          <w:szCs w:val="26"/>
        </w:rPr>
      </w:pPr>
      <w:r w:rsidRPr="00C83954">
        <w:rPr>
          <w:b/>
          <w:smallCaps/>
          <w:sz w:val="30"/>
          <w:szCs w:val="30"/>
        </w:rPr>
        <w:t>m</w:t>
      </w:r>
      <w:r>
        <w:rPr>
          <w:b/>
          <w:smallCaps/>
          <w:sz w:val="26"/>
          <w:szCs w:val="26"/>
        </w:rPr>
        <w:t>edi</w:t>
      </w:r>
      <w:r w:rsidRPr="003B7746">
        <w:rPr>
          <w:b/>
          <w:smallCaps/>
          <w:sz w:val="26"/>
          <w:szCs w:val="26"/>
        </w:rPr>
        <w:t>a</w:t>
      </w:r>
      <w:r>
        <w:rPr>
          <w:b/>
          <w:smallCaps/>
          <w:sz w:val="26"/>
          <w:szCs w:val="26"/>
        </w:rPr>
        <w:t xml:space="preserve"> </w:t>
      </w:r>
      <w:r w:rsidRPr="003B7746">
        <w:rPr>
          <w:b/>
          <w:smallCaps/>
          <w:sz w:val="21"/>
          <w:szCs w:val="21"/>
        </w:rPr>
        <w:t>APPEARANCES AND REFERENCES</w:t>
      </w:r>
    </w:p>
    <w:p w14:paraId="5A39F965" w14:textId="75D30798" w:rsidR="00B2602C" w:rsidRDefault="00B2602C" w:rsidP="00AF537F">
      <w:pPr>
        <w:pStyle w:val="Heading1"/>
        <w:spacing w:after="60"/>
        <w:rPr>
          <w:b w:val="0"/>
          <w:bCs/>
          <w:sz w:val="21"/>
          <w:szCs w:val="21"/>
        </w:rPr>
      </w:pPr>
      <w:r>
        <w:rPr>
          <w:b w:val="0"/>
          <w:bCs/>
          <w:sz w:val="21"/>
          <w:szCs w:val="21"/>
        </w:rPr>
        <w:lastRenderedPageBreak/>
        <w:t xml:space="preserve">“New details emerge about proposed Lansing data center.” </w:t>
      </w:r>
      <w:hyperlink r:id="rId64" w:history="1">
        <w:r w:rsidRPr="00CB05AD">
          <w:rPr>
            <w:rStyle w:val="Hyperlink"/>
            <w:b w:val="0"/>
            <w:bCs/>
            <w:sz w:val="21"/>
            <w:szCs w:val="21"/>
          </w:rPr>
          <w:t>La</w:t>
        </w:r>
        <w:r w:rsidR="00CB05AD" w:rsidRPr="00CB05AD">
          <w:rPr>
            <w:rStyle w:val="Hyperlink"/>
            <w:b w:val="0"/>
            <w:bCs/>
            <w:sz w:val="21"/>
            <w:szCs w:val="21"/>
          </w:rPr>
          <w:t>nsing State Journal</w:t>
        </w:r>
      </w:hyperlink>
      <w:r w:rsidR="00CB05AD">
        <w:rPr>
          <w:b w:val="0"/>
          <w:bCs/>
          <w:sz w:val="21"/>
          <w:szCs w:val="21"/>
        </w:rPr>
        <w:t>. February 5, 2026.</w:t>
      </w:r>
    </w:p>
    <w:p w14:paraId="37BCC77C" w14:textId="0E0E6B60" w:rsidR="00E103F8" w:rsidRDefault="00E103F8" w:rsidP="00AF537F">
      <w:pPr>
        <w:pStyle w:val="Heading1"/>
        <w:spacing w:after="60"/>
        <w:rPr>
          <w:b w:val="0"/>
          <w:bCs/>
          <w:sz w:val="21"/>
          <w:szCs w:val="21"/>
        </w:rPr>
      </w:pPr>
      <w:r>
        <w:rPr>
          <w:b w:val="0"/>
          <w:bCs/>
          <w:sz w:val="21"/>
          <w:szCs w:val="21"/>
        </w:rPr>
        <w:t xml:space="preserve">“Climate change missing from debate about data centers in Michigan.” </w:t>
      </w:r>
      <w:hyperlink r:id="rId65" w:history="1">
        <w:r w:rsidRPr="00E103F8">
          <w:rPr>
            <w:rStyle w:val="Hyperlink"/>
            <w:b w:val="0"/>
            <w:bCs/>
            <w:sz w:val="21"/>
            <w:szCs w:val="21"/>
          </w:rPr>
          <w:t>Bridge</w:t>
        </w:r>
      </w:hyperlink>
      <w:r>
        <w:rPr>
          <w:b w:val="0"/>
          <w:bCs/>
          <w:sz w:val="21"/>
          <w:szCs w:val="21"/>
        </w:rPr>
        <w:t>. January 16, 2026.</w:t>
      </w:r>
    </w:p>
    <w:p w14:paraId="10098879" w14:textId="656D9367" w:rsidR="00C73F49" w:rsidRDefault="00C71642" w:rsidP="00AF537F">
      <w:pPr>
        <w:pStyle w:val="Heading1"/>
        <w:spacing w:after="60"/>
        <w:rPr>
          <w:b w:val="0"/>
          <w:bCs/>
          <w:sz w:val="21"/>
          <w:szCs w:val="21"/>
        </w:rPr>
      </w:pPr>
      <w:r>
        <w:rPr>
          <w:b w:val="0"/>
          <w:bCs/>
          <w:sz w:val="21"/>
          <w:szCs w:val="21"/>
        </w:rPr>
        <w:t xml:space="preserve">“UK company wants to build a data center that will heat downtown Lansing.” </w:t>
      </w:r>
      <w:hyperlink r:id="rId66" w:history="1">
        <w:proofErr w:type="spellStart"/>
        <w:r w:rsidRPr="00C71642">
          <w:rPr>
            <w:rStyle w:val="Hyperlink"/>
            <w:b w:val="0"/>
            <w:bCs/>
            <w:sz w:val="21"/>
            <w:szCs w:val="21"/>
          </w:rPr>
          <w:t>mLive</w:t>
        </w:r>
        <w:proofErr w:type="spellEnd"/>
      </w:hyperlink>
      <w:r>
        <w:rPr>
          <w:b w:val="0"/>
          <w:bCs/>
          <w:sz w:val="21"/>
          <w:szCs w:val="21"/>
        </w:rPr>
        <w:t>. January 8, 2026.</w:t>
      </w:r>
    </w:p>
    <w:p w14:paraId="6BF98947" w14:textId="3E6E7D42" w:rsidR="004C2981" w:rsidRDefault="004C2981" w:rsidP="00AF537F">
      <w:pPr>
        <w:pStyle w:val="Heading1"/>
        <w:spacing w:after="60"/>
        <w:rPr>
          <w:b w:val="0"/>
          <w:bCs/>
          <w:sz w:val="21"/>
          <w:szCs w:val="21"/>
        </w:rPr>
      </w:pPr>
      <w:r>
        <w:rPr>
          <w:b w:val="0"/>
          <w:bCs/>
          <w:sz w:val="21"/>
          <w:szCs w:val="21"/>
        </w:rPr>
        <w:t xml:space="preserve">“What Michigan data center developers can learn from reactions to renewable energy projects.” </w:t>
      </w:r>
      <w:hyperlink r:id="rId67" w:history="1">
        <w:r w:rsidRPr="004C2981">
          <w:rPr>
            <w:rStyle w:val="Hyperlink"/>
            <w:b w:val="0"/>
            <w:bCs/>
            <w:sz w:val="21"/>
            <w:szCs w:val="21"/>
          </w:rPr>
          <w:t>WKAR NPR</w:t>
        </w:r>
      </w:hyperlink>
      <w:r>
        <w:rPr>
          <w:b w:val="0"/>
          <w:bCs/>
          <w:sz w:val="21"/>
          <w:szCs w:val="21"/>
        </w:rPr>
        <w:t>. November 19, 2025.</w:t>
      </w:r>
    </w:p>
    <w:p w14:paraId="73648CD8" w14:textId="01F9ECAE" w:rsidR="001A5249" w:rsidRDefault="007C12E4" w:rsidP="00AF537F">
      <w:pPr>
        <w:pStyle w:val="Heading1"/>
        <w:spacing w:after="60"/>
        <w:rPr>
          <w:b w:val="0"/>
          <w:bCs/>
          <w:sz w:val="21"/>
          <w:szCs w:val="21"/>
        </w:rPr>
      </w:pPr>
      <w:r>
        <w:rPr>
          <w:b w:val="0"/>
          <w:bCs/>
          <w:sz w:val="21"/>
          <w:szCs w:val="21"/>
        </w:rPr>
        <w:t>“Proposed downtown data center focused on sustainability.</w:t>
      </w:r>
      <w:r w:rsidR="00C73F49">
        <w:rPr>
          <w:b w:val="0"/>
          <w:bCs/>
          <w:sz w:val="21"/>
          <w:szCs w:val="21"/>
        </w:rPr>
        <w:t xml:space="preserve">” </w:t>
      </w:r>
      <w:hyperlink r:id="rId68" w:history="1">
        <w:r w:rsidR="00C73F49" w:rsidRPr="00C73F49">
          <w:rPr>
            <w:rStyle w:val="Hyperlink"/>
            <w:b w:val="0"/>
            <w:bCs/>
            <w:sz w:val="21"/>
            <w:szCs w:val="21"/>
          </w:rPr>
          <w:t>City Pulse</w:t>
        </w:r>
      </w:hyperlink>
      <w:r w:rsidR="00C73F49">
        <w:rPr>
          <w:b w:val="0"/>
          <w:bCs/>
          <w:sz w:val="21"/>
          <w:szCs w:val="21"/>
        </w:rPr>
        <w:t>. November 5, 2025.</w:t>
      </w:r>
      <w:r>
        <w:rPr>
          <w:b w:val="0"/>
          <w:bCs/>
          <w:sz w:val="21"/>
          <w:szCs w:val="21"/>
        </w:rPr>
        <w:t xml:space="preserve"> </w:t>
      </w:r>
    </w:p>
    <w:p w14:paraId="50349734" w14:textId="0F4C0B92" w:rsidR="00966C63" w:rsidRPr="00966C63" w:rsidRDefault="00966C63" w:rsidP="00AF537F">
      <w:pPr>
        <w:pStyle w:val="Heading1"/>
        <w:spacing w:after="60"/>
        <w:rPr>
          <w:b w:val="0"/>
          <w:bCs/>
          <w:sz w:val="21"/>
          <w:szCs w:val="21"/>
        </w:rPr>
      </w:pPr>
      <w:r w:rsidRPr="00966C63">
        <w:rPr>
          <w:b w:val="0"/>
          <w:bCs/>
          <w:sz w:val="21"/>
          <w:szCs w:val="21"/>
        </w:rPr>
        <w:t xml:space="preserve">“Proposed solar farms on state forestland sparks debate over renewable energy.” </w:t>
      </w:r>
      <w:hyperlink r:id="rId69" w:history="1">
        <w:r w:rsidRPr="00C73F49">
          <w:rPr>
            <w:rStyle w:val="Hyperlink"/>
            <w:b w:val="0"/>
            <w:bCs/>
            <w:sz w:val="21"/>
            <w:szCs w:val="21"/>
          </w:rPr>
          <w:t>WILX 10.</w:t>
        </w:r>
      </w:hyperlink>
      <w:r w:rsidRPr="00966C63">
        <w:rPr>
          <w:b w:val="0"/>
          <w:bCs/>
          <w:sz w:val="21"/>
          <w:szCs w:val="21"/>
        </w:rPr>
        <w:t xml:space="preserve"> January 6, 2025.</w:t>
      </w:r>
    </w:p>
    <w:p w14:paraId="75F05652" w14:textId="118DD037" w:rsidR="002327AF" w:rsidRPr="00F14B7E" w:rsidRDefault="002327AF" w:rsidP="00AF537F">
      <w:pPr>
        <w:pStyle w:val="Heading1"/>
        <w:spacing w:after="60"/>
        <w:rPr>
          <w:b w:val="0"/>
          <w:bCs/>
          <w:sz w:val="21"/>
          <w:szCs w:val="21"/>
        </w:rPr>
      </w:pPr>
      <w:r w:rsidRPr="00966C63">
        <w:rPr>
          <w:b w:val="0"/>
          <w:bCs/>
          <w:sz w:val="21"/>
          <w:szCs w:val="21"/>
        </w:rPr>
        <w:t>“Crescent</w:t>
      </w:r>
      <w:r w:rsidRPr="00F14B7E">
        <w:rPr>
          <w:b w:val="0"/>
          <w:bCs/>
          <w:sz w:val="21"/>
          <w:szCs w:val="21"/>
        </w:rPr>
        <w:t xml:space="preserve"> Wind Farm </w:t>
      </w:r>
      <w:proofErr w:type="gramStart"/>
      <w:r w:rsidRPr="00F14B7E">
        <w:rPr>
          <w:b w:val="0"/>
          <w:bCs/>
          <w:sz w:val="21"/>
          <w:szCs w:val="21"/>
        </w:rPr>
        <w:t>fuels</w:t>
      </w:r>
      <w:proofErr w:type="gramEnd"/>
      <w:r w:rsidRPr="00F14B7E">
        <w:rPr>
          <w:b w:val="0"/>
          <w:bCs/>
          <w:sz w:val="21"/>
          <w:szCs w:val="21"/>
        </w:rPr>
        <w:t xml:space="preserve"> Consumers Energy’s push for greener Michigan.” </w:t>
      </w:r>
      <w:hyperlink r:id="rId70" w:history="1">
        <w:r w:rsidR="00F14B7E" w:rsidRPr="00F14B7E">
          <w:rPr>
            <w:rStyle w:val="Hyperlink"/>
            <w:b w:val="0"/>
            <w:bCs/>
            <w:sz w:val="21"/>
            <w:szCs w:val="21"/>
          </w:rPr>
          <w:t xml:space="preserve">Spartan </w:t>
        </w:r>
        <w:proofErr w:type="gramStart"/>
        <w:r w:rsidR="00F14B7E" w:rsidRPr="00F14B7E">
          <w:rPr>
            <w:rStyle w:val="Hyperlink"/>
            <w:b w:val="0"/>
            <w:bCs/>
            <w:sz w:val="21"/>
            <w:szCs w:val="21"/>
          </w:rPr>
          <w:t>News Room</w:t>
        </w:r>
        <w:proofErr w:type="gramEnd"/>
      </w:hyperlink>
      <w:r w:rsidR="00F14B7E" w:rsidRPr="00F14B7E">
        <w:rPr>
          <w:b w:val="0"/>
          <w:bCs/>
          <w:sz w:val="21"/>
          <w:szCs w:val="21"/>
        </w:rPr>
        <w:t>. October 18, 2024.</w:t>
      </w:r>
    </w:p>
    <w:p w14:paraId="0200FDFC" w14:textId="2959D295" w:rsidR="004D26E7" w:rsidRDefault="004D26E7" w:rsidP="00AF537F">
      <w:pPr>
        <w:pStyle w:val="Heading1"/>
        <w:spacing w:after="60"/>
        <w:rPr>
          <w:b w:val="0"/>
          <w:bCs/>
          <w:sz w:val="20"/>
          <w:szCs w:val="15"/>
        </w:rPr>
      </w:pPr>
      <w:r>
        <w:rPr>
          <w:b w:val="0"/>
          <w:bCs/>
          <w:sz w:val="20"/>
          <w:szCs w:val="15"/>
        </w:rPr>
        <w:t xml:space="preserve">“Ohio county sees dueling studies on solar project payments, but only one disclosed its data.” </w:t>
      </w:r>
      <w:hyperlink r:id="rId71" w:history="1">
        <w:r w:rsidRPr="00F82ABC">
          <w:rPr>
            <w:rStyle w:val="Hyperlink"/>
            <w:b w:val="0"/>
            <w:bCs/>
            <w:sz w:val="20"/>
            <w:szCs w:val="15"/>
          </w:rPr>
          <w:t>Energy News</w:t>
        </w:r>
        <w:r w:rsidR="00F82ABC" w:rsidRPr="00F82ABC">
          <w:rPr>
            <w:rStyle w:val="Hyperlink"/>
            <w:b w:val="0"/>
            <w:bCs/>
            <w:sz w:val="20"/>
            <w:szCs w:val="15"/>
          </w:rPr>
          <w:t xml:space="preserve"> Network</w:t>
        </w:r>
      </w:hyperlink>
      <w:r w:rsidR="00F82ABC">
        <w:rPr>
          <w:b w:val="0"/>
          <w:bCs/>
          <w:sz w:val="20"/>
          <w:szCs w:val="15"/>
        </w:rPr>
        <w:t>, February 22, 2024.</w:t>
      </w:r>
    </w:p>
    <w:p w14:paraId="569F8CED" w14:textId="70016EB5" w:rsidR="00230DB9" w:rsidRDefault="00C2661C" w:rsidP="00AF537F">
      <w:pPr>
        <w:pStyle w:val="Heading1"/>
        <w:spacing w:after="60"/>
        <w:rPr>
          <w:b w:val="0"/>
          <w:bCs/>
          <w:sz w:val="20"/>
          <w:szCs w:val="15"/>
        </w:rPr>
      </w:pPr>
      <w:r>
        <w:rPr>
          <w:b w:val="0"/>
          <w:bCs/>
          <w:sz w:val="20"/>
          <w:szCs w:val="15"/>
        </w:rPr>
        <w:t>“</w:t>
      </w:r>
      <w:proofErr w:type="spellStart"/>
      <w:r>
        <w:rPr>
          <w:b w:val="0"/>
          <w:bCs/>
          <w:sz w:val="20"/>
          <w:szCs w:val="15"/>
        </w:rPr>
        <w:t>Sunblocked</w:t>
      </w:r>
      <w:proofErr w:type="spellEnd"/>
      <w:r>
        <w:rPr>
          <w:b w:val="0"/>
          <w:bCs/>
          <w:sz w:val="20"/>
          <w:szCs w:val="15"/>
        </w:rPr>
        <w:t xml:space="preserve">: Resistance to Solar in Farm County.” </w:t>
      </w:r>
      <w:hyperlink r:id="rId72" w:history="1">
        <w:r w:rsidR="00230DB9" w:rsidRPr="00230DB9">
          <w:rPr>
            <w:rStyle w:val="Hyperlink"/>
            <w:b w:val="0"/>
            <w:bCs/>
            <w:sz w:val="20"/>
            <w:szCs w:val="15"/>
          </w:rPr>
          <w:t>NPR REVEAL</w:t>
        </w:r>
      </w:hyperlink>
      <w:r w:rsidR="00230DB9">
        <w:rPr>
          <w:b w:val="0"/>
          <w:bCs/>
          <w:sz w:val="20"/>
          <w:szCs w:val="15"/>
        </w:rPr>
        <w:t>, January 6, 2024</w:t>
      </w:r>
    </w:p>
    <w:p w14:paraId="30FBA6FB" w14:textId="73DBE9A6" w:rsidR="00564413" w:rsidRDefault="00564413" w:rsidP="00DF6262">
      <w:pPr>
        <w:pStyle w:val="Heading1"/>
        <w:spacing w:after="60"/>
        <w:rPr>
          <w:b w:val="0"/>
          <w:bCs/>
          <w:sz w:val="20"/>
          <w:szCs w:val="15"/>
        </w:rPr>
      </w:pPr>
      <w:r w:rsidRPr="00314C82">
        <w:rPr>
          <w:b w:val="0"/>
          <w:bCs/>
          <w:sz w:val="20"/>
          <w:szCs w:val="15"/>
        </w:rPr>
        <w:t xml:space="preserve">“Michigan sets ambitious targets for clean energy: Aiming for 100% by 2040” </w:t>
      </w:r>
      <w:hyperlink r:id="rId73" w:history="1">
        <w:r w:rsidRPr="00EE6809">
          <w:rPr>
            <w:rStyle w:val="Hyperlink"/>
            <w:b w:val="0"/>
            <w:bCs/>
            <w:sz w:val="20"/>
            <w:szCs w:val="15"/>
          </w:rPr>
          <w:t>Channel 3 News</w:t>
        </w:r>
      </w:hyperlink>
      <w:r w:rsidRPr="00314C82">
        <w:rPr>
          <w:b w:val="0"/>
          <w:bCs/>
          <w:sz w:val="20"/>
          <w:szCs w:val="15"/>
        </w:rPr>
        <w:t xml:space="preserve">, </w:t>
      </w:r>
      <w:r w:rsidR="00314C82" w:rsidRPr="00314C82">
        <w:rPr>
          <w:b w:val="0"/>
          <w:bCs/>
          <w:sz w:val="20"/>
          <w:szCs w:val="15"/>
        </w:rPr>
        <w:t>November 28, 2023</w:t>
      </w:r>
    </w:p>
    <w:p w14:paraId="082C0E61" w14:textId="23D3EF9E" w:rsidR="00C2661C" w:rsidRPr="00C2661C" w:rsidRDefault="00C2661C" w:rsidP="00C2661C">
      <w:pPr>
        <w:pStyle w:val="Heading1"/>
        <w:spacing w:after="60"/>
        <w:rPr>
          <w:b w:val="0"/>
          <w:bCs/>
          <w:sz w:val="20"/>
        </w:rPr>
      </w:pPr>
      <w:r w:rsidRPr="00DF6262">
        <w:rPr>
          <w:b w:val="0"/>
          <w:bCs/>
          <w:sz w:val="20"/>
        </w:rPr>
        <w:t xml:space="preserve">“Amidst Clinton County green energy uproar, MSU expert explains wind turbines” </w:t>
      </w:r>
      <w:hyperlink r:id="rId74" w:history="1">
        <w:r w:rsidRPr="00DF6262">
          <w:rPr>
            <w:rStyle w:val="Hyperlink"/>
            <w:b w:val="0"/>
            <w:bCs/>
            <w:sz w:val="20"/>
          </w:rPr>
          <w:t>WLNS 6</w:t>
        </w:r>
      </w:hyperlink>
      <w:r w:rsidRPr="00DF6262">
        <w:rPr>
          <w:b w:val="0"/>
          <w:bCs/>
          <w:sz w:val="20"/>
        </w:rPr>
        <w:t>, May 14, 2023.</w:t>
      </w:r>
    </w:p>
    <w:p w14:paraId="4857CBA1" w14:textId="68891E06" w:rsidR="00F46809" w:rsidRDefault="002A3503" w:rsidP="00CF1684">
      <w:pPr>
        <w:pStyle w:val="Heading1"/>
        <w:spacing w:after="60"/>
        <w:rPr>
          <w:b w:val="0"/>
          <w:bCs/>
          <w:sz w:val="20"/>
          <w:szCs w:val="15"/>
        </w:rPr>
      </w:pPr>
      <w:r>
        <w:rPr>
          <w:b w:val="0"/>
          <w:bCs/>
          <w:sz w:val="20"/>
          <w:szCs w:val="15"/>
        </w:rPr>
        <w:t xml:space="preserve">“Is race a major factor behind opposition to wind farm?” </w:t>
      </w:r>
      <w:hyperlink r:id="rId75" w:history="1">
        <w:r w:rsidRPr="002A3503">
          <w:rPr>
            <w:rStyle w:val="Hyperlink"/>
            <w:b w:val="0"/>
            <w:bCs/>
            <w:sz w:val="20"/>
            <w:szCs w:val="15"/>
          </w:rPr>
          <w:t>Inside Climate News</w:t>
        </w:r>
      </w:hyperlink>
      <w:r>
        <w:rPr>
          <w:b w:val="0"/>
          <w:bCs/>
          <w:sz w:val="20"/>
          <w:szCs w:val="15"/>
        </w:rPr>
        <w:t xml:space="preserve">, October 5, 2023. </w:t>
      </w:r>
    </w:p>
    <w:p w14:paraId="6EF6B0E4" w14:textId="64666C5B" w:rsidR="009C11C6" w:rsidRDefault="009C11C6" w:rsidP="00CF1684">
      <w:pPr>
        <w:pStyle w:val="Heading1"/>
        <w:spacing w:after="60"/>
        <w:rPr>
          <w:b w:val="0"/>
          <w:bCs/>
          <w:sz w:val="20"/>
          <w:szCs w:val="15"/>
        </w:rPr>
      </w:pPr>
      <w:r>
        <w:rPr>
          <w:b w:val="0"/>
          <w:bCs/>
          <w:sz w:val="20"/>
          <w:szCs w:val="15"/>
        </w:rPr>
        <w:t xml:space="preserve">“Ice makes oil spills harder to detect, easier to contain,” </w:t>
      </w:r>
      <w:hyperlink r:id="rId76" w:history="1">
        <w:r w:rsidRPr="009C11C6">
          <w:rPr>
            <w:rStyle w:val="Hyperlink"/>
            <w:b w:val="0"/>
            <w:bCs/>
            <w:sz w:val="20"/>
            <w:szCs w:val="15"/>
          </w:rPr>
          <w:t>Great Lakes Echo</w:t>
        </w:r>
      </w:hyperlink>
      <w:r>
        <w:rPr>
          <w:b w:val="0"/>
          <w:bCs/>
          <w:sz w:val="20"/>
          <w:szCs w:val="15"/>
        </w:rPr>
        <w:t>, December 24</w:t>
      </w:r>
      <w:r w:rsidRPr="009C11C6">
        <w:rPr>
          <w:b w:val="0"/>
          <w:bCs/>
          <w:sz w:val="20"/>
          <w:szCs w:val="15"/>
          <w:vertAlign w:val="superscript"/>
        </w:rPr>
        <w:t>th</w:t>
      </w:r>
      <w:r>
        <w:rPr>
          <w:b w:val="0"/>
          <w:bCs/>
          <w:sz w:val="20"/>
          <w:szCs w:val="15"/>
        </w:rPr>
        <w:t>, 2022</w:t>
      </w:r>
    </w:p>
    <w:p w14:paraId="7C842080" w14:textId="28AC243B" w:rsidR="00CF1684" w:rsidRPr="00CF1684" w:rsidRDefault="00CF1684" w:rsidP="00CF1684">
      <w:pPr>
        <w:pStyle w:val="Heading1"/>
        <w:spacing w:after="60"/>
        <w:rPr>
          <w:b w:val="0"/>
          <w:bCs/>
          <w:sz w:val="20"/>
          <w:szCs w:val="15"/>
        </w:rPr>
      </w:pPr>
      <w:r w:rsidRPr="00CF1684">
        <w:rPr>
          <w:b w:val="0"/>
          <w:bCs/>
          <w:sz w:val="20"/>
          <w:szCs w:val="15"/>
        </w:rPr>
        <w:t>“Michigan utilities have made big green energy promises, but can they be kept?</w:t>
      </w:r>
      <w:r>
        <w:rPr>
          <w:b w:val="0"/>
          <w:bCs/>
          <w:sz w:val="20"/>
          <w:szCs w:val="15"/>
        </w:rPr>
        <w:t xml:space="preserve">,” </w:t>
      </w:r>
      <w:hyperlink r:id="rId77" w:history="1">
        <w:r w:rsidRPr="00CF1684">
          <w:rPr>
            <w:rStyle w:val="Hyperlink"/>
            <w:b w:val="0"/>
            <w:bCs/>
            <w:sz w:val="20"/>
            <w:szCs w:val="15"/>
          </w:rPr>
          <w:t>Lansing State Journal</w:t>
        </w:r>
      </w:hyperlink>
      <w:r>
        <w:rPr>
          <w:b w:val="0"/>
          <w:bCs/>
          <w:sz w:val="20"/>
          <w:szCs w:val="15"/>
        </w:rPr>
        <w:t>, November 26, 2022.</w:t>
      </w:r>
    </w:p>
    <w:p w14:paraId="477E303C" w14:textId="5B80F000" w:rsidR="00C229F2" w:rsidRDefault="00C229F2" w:rsidP="00575A1D">
      <w:pPr>
        <w:pStyle w:val="Heading1"/>
        <w:spacing w:after="60"/>
        <w:rPr>
          <w:b w:val="0"/>
          <w:bCs/>
          <w:sz w:val="20"/>
        </w:rPr>
      </w:pPr>
      <w:r w:rsidRPr="00575A1D">
        <w:rPr>
          <w:b w:val="0"/>
          <w:bCs/>
          <w:color w:val="000000" w:themeColor="text1"/>
          <w:sz w:val="20"/>
        </w:rPr>
        <w:t>“</w:t>
      </w:r>
      <w:r w:rsidRPr="00575A1D">
        <w:rPr>
          <w:b w:val="0"/>
          <w:bCs/>
          <w:sz w:val="20"/>
        </w:rPr>
        <w:t>Our View editorial: Decisions on solar farms require listening to public</w:t>
      </w:r>
      <w:r w:rsidR="00575A1D">
        <w:rPr>
          <w:b w:val="0"/>
          <w:bCs/>
          <w:sz w:val="20"/>
        </w:rPr>
        <w:t>,</w:t>
      </w:r>
      <w:r w:rsidRPr="00575A1D">
        <w:rPr>
          <w:b w:val="0"/>
          <w:bCs/>
          <w:sz w:val="20"/>
        </w:rPr>
        <w:t xml:space="preserve">” </w:t>
      </w:r>
      <w:hyperlink r:id="rId78" w:history="1">
        <w:r w:rsidRPr="00575A1D">
          <w:rPr>
            <w:rStyle w:val="Hyperlink"/>
            <w:b w:val="0"/>
            <w:bCs/>
            <w:sz w:val="20"/>
          </w:rPr>
          <w:t>The Herald Bulletin</w:t>
        </w:r>
      </w:hyperlink>
      <w:r w:rsidRPr="00575A1D">
        <w:rPr>
          <w:b w:val="0"/>
          <w:bCs/>
          <w:sz w:val="20"/>
        </w:rPr>
        <w:t xml:space="preserve">, November </w:t>
      </w:r>
      <w:r w:rsidR="00575A1D" w:rsidRPr="00575A1D">
        <w:rPr>
          <w:b w:val="0"/>
          <w:bCs/>
          <w:sz w:val="20"/>
        </w:rPr>
        <w:t>11</w:t>
      </w:r>
      <w:r w:rsidR="00575A1D" w:rsidRPr="00575A1D">
        <w:rPr>
          <w:b w:val="0"/>
          <w:bCs/>
          <w:sz w:val="20"/>
          <w:vertAlign w:val="superscript"/>
        </w:rPr>
        <w:t>th</w:t>
      </w:r>
      <w:r w:rsidR="00575A1D" w:rsidRPr="00575A1D">
        <w:rPr>
          <w:b w:val="0"/>
          <w:bCs/>
          <w:sz w:val="20"/>
        </w:rPr>
        <w:t>, 2022</w:t>
      </w:r>
      <w:r w:rsidR="00575A1D">
        <w:rPr>
          <w:b w:val="0"/>
          <w:bCs/>
          <w:sz w:val="20"/>
        </w:rPr>
        <w:t>.</w:t>
      </w:r>
    </w:p>
    <w:p w14:paraId="532F08D5" w14:textId="6153C56F" w:rsidR="009A0067" w:rsidRPr="009A0067" w:rsidRDefault="009A0067" w:rsidP="009A0067">
      <w:pPr>
        <w:pStyle w:val="Heading1"/>
        <w:spacing w:after="60"/>
        <w:rPr>
          <w:b w:val="0"/>
          <w:bCs/>
          <w:color w:val="000000" w:themeColor="text1"/>
          <w:sz w:val="20"/>
        </w:rPr>
      </w:pPr>
      <w:r>
        <w:rPr>
          <w:b w:val="0"/>
          <w:bCs/>
          <w:color w:val="000000" w:themeColor="text1"/>
          <w:sz w:val="20"/>
        </w:rPr>
        <w:t xml:space="preserve">“Small organic growers give input on ag tech,” </w:t>
      </w:r>
      <w:hyperlink r:id="rId79" w:history="1">
        <w:r w:rsidRPr="009A0067">
          <w:rPr>
            <w:rStyle w:val="Hyperlink"/>
            <w:b w:val="0"/>
            <w:bCs/>
            <w:sz w:val="20"/>
          </w:rPr>
          <w:t>Vegetable Growers News</w:t>
        </w:r>
      </w:hyperlink>
      <w:r>
        <w:rPr>
          <w:b w:val="0"/>
          <w:bCs/>
          <w:color w:val="000000" w:themeColor="text1"/>
          <w:sz w:val="20"/>
        </w:rPr>
        <w:t>, November 1, 2022.</w:t>
      </w:r>
    </w:p>
    <w:p w14:paraId="604881EC" w14:textId="2E3572D0" w:rsidR="003B7746" w:rsidRDefault="003B7746" w:rsidP="003B7746">
      <w:pPr>
        <w:pStyle w:val="Heading1"/>
        <w:spacing w:after="60"/>
        <w:rPr>
          <w:b w:val="0"/>
          <w:bCs/>
          <w:color w:val="000000" w:themeColor="text1"/>
          <w:sz w:val="20"/>
        </w:rPr>
      </w:pPr>
      <w:r>
        <w:rPr>
          <w:b w:val="0"/>
          <w:bCs/>
          <w:color w:val="000000" w:themeColor="text1"/>
          <w:sz w:val="20"/>
        </w:rPr>
        <w:t xml:space="preserve">“We need to build a lot of wind turbines. Will Americans agree to live near them?” </w:t>
      </w:r>
      <w:hyperlink r:id="rId80" w:history="1">
        <w:r w:rsidRPr="002F5BEE">
          <w:rPr>
            <w:rStyle w:val="Hyperlink"/>
            <w:b w:val="0"/>
            <w:bCs/>
            <w:sz w:val="20"/>
          </w:rPr>
          <w:t>GRIST</w:t>
        </w:r>
      </w:hyperlink>
      <w:r>
        <w:rPr>
          <w:b w:val="0"/>
          <w:bCs/>
          <w:color w:val="000000" w:themeColor="text1"/>
          <w:sz w:val="20"/>
        </w:rPr>
        <w:t>, January 21, 2021</w:t>
      </w:r>
      <w:r w:rsidR="00575A1D">
        <w:rPr>
          <w:b w:val="0"/>
          <w:bCs/>
          <w:color w:val="000000" w:themeColor="text1"/>
          <w:sz w:val="20"/>
        </w:rPr>
        <w:t>.</w:t>
      </w:r>
    </w:p>
    <w:p w14:paraId="58AD267B" w14:textId="77777777" w:rsidR="003B7746" w:rsidRPr="00005113" w:rsidRDefault="003B7746" w:rsidP="003B7746">
      <w:pPr>
        <w:pStyle w:val="Heading1"/>
        <w:spacing w:after="60"/>
        <w:rPr>
          <w:b w:val="0"/>
          <w:bCs/>
          <w:color w:val="000000" w:themeColor="text1"/>
          <w:sz w:val="20"/>
        </w:rPr>
      </w:pPr>
      <w:r w:rsidRPr="009D1BC4">
        <w:rPr>
          <w:b w:val="0"/>
          <w:bCs/>
          <w:color w:val="000000" w:themeColor="text1"/>
          <w:sz w:val="20"/>
        </w:rPr>
        <w:t xml:space="preserve">“COVID-19 Pandemic Revealed Underlying Energy Justice Crises, Study Finds,” </w:t>
      </w:r>
      <w:hyperlink r:id="rId81" w:history="1">
        <w:r w:rsidRPr="00005113">
          <w:rPr>
            <w:rStyle w:val="Hyperlink"/>
            <w:b w:val="0"/>
            <w:bCs/>
            <w:sz w:val="20"/>
          </w:rPr>
          <w:t>Great Lakes Echo,</w:t>
        </w:r>
      </w:hyperlink>
      <w:r w:rsidRPr="009D1BC4">
        <w:rPr>
          <w:b w:val="0"/>
          <w:bCs/>
          <w:color w:val="000000" w:themeColor="text1"/>
          <w:sz w:val="20"/>
        </w:rPr>
        <w:t xml:space="preserve"> September </w:t>
      </w:r>
      <w:r>
        <w:rPr>
          <w:b w:val="0"/>
          <w:bCs/>
          <w:color w:val="000000" w:themeColor="text1"/>
          <w:sz w:val="20"/>
        </w:rPr>
        <w:t>9</w:t>
      </w:r>
      <w:r w:rsidRPr="009D1BC4">
        <w:rPr>
          <w:b w:val="0"/>
          <w:bCs/>
          <w:color w:val="000000" w:themeColor="text1"/>
          <w:sz w:val="20"/>
        </w:rPr>
        <w:t>, 2020</w:t>
      </w:r>
      <w:r>
        <w:rPr>
          <w:b w:val="0"/>
          <w:bCs/>
          <w:color w:val="000000" w:themeColor="text1"/>
          <w:sz w:val="20"/>
        </w:rPr>
        <w:t>.</w:t>
      </w:r>
    </w:p>
    <w:p w14:paraId="05AA1E2B" w14:textId="77777777" w:rsidR="003B7746" w:rsidRPr="009D1BC4" w:rsidRDefault="003B7746" w:rsidP="003B7746">
      <w:pPr>
        <w:pStyle w:val="Heading1"/>
        <w:spacing w:after="60"/>
        <w:rPr>
          <w:b w:val="0"/>
          <w:bCs/>
          <w:color w:val="000000" w:themeColor="text1"/>
          <w:sz w:val="20"/>
        </w:rPr>
      </w:pPr>
      <w:r w:rsidRPr="009D1BC4">
        <w:rPr>
          <w:b w:val="0"/>
          <w:bCs/>
          <w:color w:val="000000" w:themeColor="text1"/>
          <w:sz w:val="20"/>
        </w:rPr>
        <w:t xml:space="preserve">“COVID-19 Pandemic Revealed Underlying Energy Justice Crises, Study Finds,” </w:t>
      </w:r>
      <w:hyperlink r:id="rId82" w:anchor="stream/0" w:history="1">
        <w:r w:rsidRPr="009D1BC4">
          <w:rPr>
            <w:rStyle w:val="Hyperlink"/>
            <w:b w:val="0"/>
            <w:bCs/>
            <w:sz w:val="20"/>
          </w:rPr>
          <w:t>PBS WKAR</w:t>
        </w:r>
      </w:hyperlink>
      <w:r w:rsidRPr="009D1BC4">
        <w:rPr>
          <w:b w:val="0"/>
          <w:bCs/>
          <w:color w:val="000000" w:themeColor="text1"/>
          <w:sz w:val="20"/>
        </w:rPr>
        <w:t xml:space="preserve"> September 1, 2020</w:t>
      </w:r>
      <w:r>
        <w:rPr>
          <w:b w:val="0"/>
          <w:bCs/>
          <w:color w:val="000000" w:themeColor="text1"/>
          <w:sz w:val="20"/>
        </w:rPr>
        <w:t>.</w:t>
      </w:r>
    </w:p>
    <w:p w14:paraId="6A541728" w14:textId="77777777" w:rsidR="003B7746" w:rsidRPr="00A715D8" w:rsidRDefault="003B7746" w:rsidP="003B7746">
      <w:pPr>
        <w:pStyle w:val="Heading2"/>
        <w:spacing w:after="60"/>
        <w:rPr>
          <w:b w:val="0"/>
          <w:bCs/>
          <w:sz w:val="21"/>
          <w:szCs w:val="16"/>
        </w:rPr>
      </w:pPr>
      <w:r w:rsidRPr="00A715D8">
        <w:rPr>
          <w:b w:val="0"/>
          <w:bCs/>
          <w:sz w:val="21"/>
          <w:szCs w:val="16"/>
        </w:rPr>
        <w:t xml:space="preserve">“Oil Flow Beneath Ice in the Great Lakes: An Update,” </w:t>
      </w:r>
      <w:hyperlink r:id="rId83" w:history="1">
        <w:r w:rsidRPr="00DD2BF9">
          <w:rPr>
            <w:rStyle w:val="Hyperlink"/>
            <w:b w:val="0"/>
            <w:bCs/>
            <w:sz w:val="21"/>
            <w:szCs w:val="16"/>
          </w:rPr>
          <w:t>Michigan Policy Wonk Blog</w:t>
        </w:r>
      </w:hyperlink>
      <w:r w:rsidRPr="00A715D8">
        <w:rPr>
          <w:b w:val="0"/>
          <w:bCs/>
          <w:sz w:val="21"/>
          <w:szCs w:val="16"/>
        </w:rPr>
        <w:t>, February 14, 2020</w:t>
      </w:r>
      <w:r>
        <w:rPr>
          <w:b w:val="0"/>
          <w:bCs/>
          <w:sz w:val="21"/>
          <w:szCs w:val="16"/>
        </w:rPr>
        <w:t xml:space="preserve">. </w:t>
      </w:r>
    </w:p>
    <w:p w14:paraId="37095AEF" w14:textId="77777777" w:rsidR="003B7746" w:rsidRPr="00223C6E" w:rsidRDefault="003B7746" w:rsidP="003B7746">
      <w:pPr>
        <w:tabs>
          <w:tab w:val="left" w:pos="90"/>
        </w:tabs>
        <w:spacing w:after="60"/>
        <w:ind w:left="720" w:right="446" w:hanging="720"/>
        <w:rPr>
          <w:color w:val="000000"/>
          <w:sz w:val="21"/>
          <w:szCs w:val="21"/>
        </w:rPr>
      </w:pPr>
      <w:r w:rsidRPr="00223C6E">
        <w:rPr>
          <w:color w:val="000000"/>
          <w:sz w:val="21"/>
          <w:szCs w:val="21"/>
        </w:rPr>
        <w:t xml:space="preserve">“Do oil and ice mix? Researchers study winter oil spills in the Straits,” </w:t>
      </w:r>
      <w:hyperlink r:id="rId84" w:history="1">
        <w:r w:rsidRPr="00223C6E">
          <w:rPr>
            <w:rStyle w:val="Hyperlink"/>
            <w:sz w:val="21"/>
            <w:szCs w:val="21"/>
          </w:rPr>
          <w:t>Petoskey News</w:t>
        </w:r>
      </w:hyperlink>
      <w:r w:rsidRPr="00223C6E">
        <w:rPr>
          <w:color w:val="000000"/>
          <w:sz w:val="21"/>
          <w:szCs w:val="21"/>
        </w:rPr>
        <w:t>, May 1, 2019.</w:t>
      </w:r>
    </w:p>
    <w:p w14:paraId="7CF250E5" w14:textId="77777777" w:rsidR="003B7746" w:rsidRPr="00223C6E" w:rsidRDefault="003B7746" w:rsidP="003B7746">
      <w:pPr>
        <w:tabs>
          <w:tab w:val="left" w:pos="90"/>
        </w:tabs>
        <w:spacing w:after="60"/>
        <w:ind w:left="720" w:right="446" w:hanging="720"/>
        <w:rPr>
          <w:color w:val="000000"/>
          <w:sz w:val="21"/>
          <w:szCs w:val="21"/>
        </w:rPr>
      </w:pPr>
      <w:r w:rsidRPr="00223C6E">
        <w:rPr>
          <w:color w:val="000000"/>
          <w:sz w:val="21"/>
          <w:szCs w:val="21"/>
        </w:rPr>
        <w:t xml:space="preserve">“Ice and oil: Study seeks to answer how ice impacts Straits oil cleanup,” </w:t>
      </w:r>
      <w:hyperlink r:id="rId85" w:history="1">
        <w:r w:rsidRPr="00223C6E">
          <w:rPr>
            <w:rStyle w:val="Hyperlink"/>
            <w:sz w:val="21"/>
            <w:szCs w:val="21"/>
          </w:rPr>
          <w:t>Traverse City Record Eagle</w:t>
        </w:r>
      </w:hyperlink>
      <w:r w:rsidRPr="00223C6E">
        <w:rPr>
          <w:color w:val="000000"/>
          <w:sz w:val="21"/>
          <w:szCs w:val="21"/>
        </w:rPr>
        <w:t xml:space="preserve">, March 3, 2019. </w:t>
      </w:r>
    </w:p>
    <w:p w14:paraId="77166BBB" w14:textId="77777777" w:rsidR="003B7746" w:rsidRPr="00223C6E" w:rsidRDefault="003B7746" w:rsidP="003B7746">
      <w:pPr>
        <w:tabs>
          <w:tab w:val="left" w:pos="90"/>
        </w:tabs>
        <w:spacing w:after="60"/>
        <w:ind w:right="446"/>
        <w:rPr>
          <w:color w:val="000000"/>
          <w:sz w:val="21"/>
          <w:szCs w:val="21"/>
        </w:rPr>
      </w:pPr>
      <w:r w:rsidRPr="00223C6E">
        <w:rPr>
          <w:color w:val="000000"/>
          <w:sz w:val="21"/>
          <w:szCs w:val="21"/>
        </w:rPr>
        <w:t xml:space="preserve">“MSU releases findings on survey of Michigan residents’ views on Line 5,” </w:t>
      </w:r>
      <w:hyperlink r:id="rId86" w:history="1">
        <w:r w:rsidRPr="00223C6E">
          <w:rPr>
            <w:rStyle w:val="Hyperlink"/>
            <w:sz w:val="21"/>
            <w:szCs w:val="21"/>
          </w:rPr>
          <w:t>Mackinac News</w:t>
        </w:r>
      </w:hyperlink>
      <w:r w:rsidRPr="00223C6E">
        <w:rPr>
          <w:color w:val="000000"/>
          <w:sz w:val="21"/>
          <w:szCs w:val="21"/>
        </w:rPr>
        <w:t xml:space="preserve">, March 3, 2019. </w:t>
      </w:r>
    </w:p>
    <w:p w14:paraId="322FDF98" w14:textId="0C29D947" w:rsidR="003B7746" w:rsidRDefault="003B7746" w:rsidP="003B7746">
      <w:pPr>
        <w:tabs>
          <w:tab w:val="left" w:pos="90"/>
        </w:tabs>
        <w:spacing w:after="60"/>
        <w:ind w:left="720" w:right="446" w:hanging="720"/>
        <w:rPr>
          <w:color w:val="000000"/>
          <w:sz w:val="21"/>
          <w:szCs w:val="21"/>
        </w:rPr>
      </w:pPr>
      <w:r w:rsidRPr="00223C6E">
        <w:rPr>
          <w:color w:val="000000"/>
          <w:sz w:val="21"/>
          <w:szCs w:val="21"/>
        </w:rPr>
        <w:t xml:space="preserve">“Michiganders worried about Line 5 spill into Mackinac Straits, MSU research finds,” </w:t>
      </w:r>
      <w:hyperlink r:id="rId87" w:history="1">
        <w:r w:rsidRPr="00223C6E">
          <w:rPr>
            <w:rStyle w:val="Hyperlink"/>
            <w:sz w:val="21"/>
            <w:szCs w:val="21"/>
          </w:rPr>
          <w:t>WKAR MSU Today with Russ White</w:t>
        </w:r>
      </w:hyperlink>
      <w:r w:rsidRPr="00223C6E">
        <w:rPr>
          <w:color w:val="000000"/>
          <w:sz w:val="21"/>
          <w:szCs w:val="21"/>
        </w:rPr>
        <w:t>, February 22, 2019.</w:t>
      </w:r>
    </w:p>
    <w:p w14:paraId="3C812AC6" w14:textId="3FEBF50D" w:rsidR="009A0067" w:rsidRDefault="009A0067" w:rsidP="003B7746">
      <w:pPr>
        <w:tabs>
          <w:tab w:val="left" w:pos="90"/>
        </w:tabs>
        <w:spacing w:after="60"/>
        <w:ind w:left="720" w:right="446" w:hanging="72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“Perceptions play big role in how residents feel about wind energy,” </w:t>
      </w:r>
      <w:hyperlink r:id="rId88" w:history="1">
        <w:r w:rsidRPr="009A0067">
          <w:rPr>
            <w:rStyle w:val="Hyperlink"/>
            <w:sz w:val="21"/>
            <w:szCs w:val="21"/>
          </w:rPr>
          <w:t>Phys.org</w:t>
        </w:r>
      </w:hyperlink>
      <w:r>
        <w:rPr>
          <w:color w:val="000000"/>
          <w:sz w:val="21"/>
          <w:szCs w:val="21"/>
        </w:rPr>
        <w:t xml:space="preserve">, February 8, 2019. </w:t>
      </w:r>
    </w:p>
    <w:p w14:paraId="73FBA9B5" w14:textId="08EA178B" w:rsidR="003B7746" w:rsidRDefault="003B7746" w:rsidP="003B7746">
      <w:pPr>
        <w:tabs>
          <w:tab w:val="left" w:pos="90"/>
        </w:tabs>
        <w:ind w:left="720" w:right="446" w:hanging="720"/>
        <w:contextualSpacing/>
        <w:rPr>
          <w:color w:val="000000"/>
          <w:sz w:val="21"/>
          <w:szCs w:val="21"/>
        </w:rPr>
      </w:pPr>
      <w:r w:rsidRPr="00223C6E">
        <w:rPr>
          <w:color w:val="000000"/>
          <w:sz w:val="21"/>
          <w:szCs w:val="21"/>
        </w:rPr>
        <w:t xml:space="preserve">“Deer stakeholders group does due diligence,” </w:t>
      </w:r>
      <w:hyperlink r:id="rId89" w:history="1">
        <w:r w:rsidRPr="00223C6E">
          <w:rPr>
            <w:rStyle w:val="Hyperlink"/>
            <w:sz w:val="21"/>
            <w:szCs w:val="21"/>
          </w:rPr>
          <w:t>Outdoor News</w:t>
        </w:r>
      </w:hyperlink>
      <w:r w:rsidRPr="00223C6E">
        <w:rPr>
          <w:color w:val="000000"/>
          <w:sz w:val="21"/>
          <w:szCs w:val="21"/>
        </w:rPr>
        <w:t>, September 21, 2018.</w:t>
      </w:r>
    </w:p>
    <w:p w14:paraId="1795D99C" w14:textId="77777777" w:rsidR="003B7746" w:rsidRPr="003B7746" w:rsidRDefault="003B7746" w:rsidP="003B7746">
      <w:pPr>
        <w:tabs>
          <w:tab w:val="left" w:pos="90"/>
        </w:tabs>
        <w:ind w:left="720" w:right="446" w:hanging="720"/>
        <w:contextualSpacing/>
        <w:rPr>
          <w:color w:val="000000"/>
          <w:sz w:val="21"/>
          <w:szCs w:val="21"/>
        </w:rPr>
      </w:pPr>
    </w:p>
    <w:p w14:paraId="6B6774A6" w14:textId="22F131DB" w:rsidR="006F4DEC" w:rsidRPr="008E6C14" w:rsidRDefault="00811426" w:rsidP="003B7746">
      <w:pPr>
        <w:tabs>
          <w:tab w:val="left" w:pos="0"/>
        </w:tabs>
        <w:ind w:right="446"/>
        <w:contextualSpacing/>
        <w:rPr>
          <w:b/>
          <w:smallCaps/>
          <w:sz w:val="26"/>
          <w:szCs w:val="26"/>
        </w:rPr>
      </w:pPr>
      <w:r>
        <w:rPr>
          <w:b/>
          <w:smallCaps/>
          <w:sz w:val="26"/>
          <w:szCs w:val="26"/>
        </w:rPr>
        <w:t>Awards and Outside Service</w:t>
      </w:r>
      <w:r w:rsidR="008E6C14" w:rsidRPr="008E6C14">
        <w:rPr>
          <w:b/>
          <w:smallCaps/>
          <w:sz w:val="26"/>
          <w:szCs w:val="26"/>
        </w:rPr>
        <w:t xml:space="preserve"> </w:t>
      </w:r>
    </w:p>
    <w:p w14:paraId="50A4BE1B" w14:textId="0388F782" w:rsidR="00811426" w:rsidRDefault="00811426" w:rsidP="00734FA7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2127"/>
        </w:tabs>
        <w:spacing w:after="60"/>
        <w:ind w:right="-36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CANR Global Scholar in Research, Michigan State University, 2025</w:t>
      </w:r>
    </w:p>
    <w:p w14:paraId="311D2313" w14:textId="6060F976" w:rsidR="005A4501" w:rsidRDefault="00302EAC" w:rsidP="00734FA7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2127"/>
        </w:tabs>
        <w:spacing w:after="60"/>
        <w:ind w:right="-36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Radio </w:t>
      </w:r>
      <w:r w:rsidR="00811426">
        <w:rPr>
          <w:color w:val="000000"/>
          <w:sz w:val="21"/>
          <w:szCs w:val="21"/>
        </w:rPr>
        <w:t xml:space="preserve">&amp; Book </w:t>
      </w:r>
      <w:r>
        <w:rPr>
          <w:color w:val="000000"/>
          <w:sz w:val="21"/>
          <w:szCs w:val="21"/>
        </w:rPr>
        <w:t xml:space="preserve">Reader, NPR WKAR Radio Reading Service, 2025- </w:t>
      </w:r>
    </w:p>
    <w:p w14:paraId="128ACCA5" w14:textId="043CF204" w:rsidR="001A6ACD" w:rsidRPr="00734FA7" w:rsidRDefault="001A6ACD" w:rsidP="00734FA7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2127"/>
        </w:tabs>
        <w:spacing w:after="60"/>
        <w:ind w:right="-36"/>
        <w:rPr>
          <w:color w:val="000000"/>
          <w:sz w:val="21"/>
          <w:szCs w:val="21"/>
        </w:rPr>
      </w:pPr>
      <w:r w:rsidRPr="00734FA7">
        <w:rPr>
          <w:color w:val="000000"/>
          <w:sz w:val="21"/>
          <w:szCs w:val="21"/>
        </w:rPr>
        <w:t>Doctoral Specialization</w:t>
      </w:r>
      <w:r w:rsidR="00734FA7" w:rsidRPr="00734FA7">
        <w:rPr>
          <w:color w:val="000000"/>
          <w:sz w:val="21"/>
          <w:szCs w:val="21"/>
        </w:rPr>
        <w:t xml:space="preserve">, </w:t>
      </w:r>
      <w:r w:rsidRPr="00734FA7">
        <w:rPr>
          <w:color w:val="000000"/>
          <w:sz w:val="21"/>
          <w:szCs w:val="21"/>
        </w:rPr>
        <w:t>Environment and Energy Systems Specialization</w:t>
      </w:r>
      <w:r w:rsidR="00734FA7" w:rsidRPr="00734FA7">
        <w:rPr>
          <w:color w:val="000000"/>
          <w:sz w:val="21"/>
          <w:szCs w:val="21"/>
        </w:rPr>
        <w:t xml:space="preserve">, </w:t>
      </w:r>
      <w:r w:rsidRPr="00734FA7">
        <w:rPr>
          <w:color w:val="000000"/>
          <w:sz w:val="21"/>
          <w:szCs w:val="21"/>
        </w:rPr>
        <w:t>The University of Calgary, 2014.</w:t>
      </w:r>
    </w:p>
    <w:p w14:paraId="4F8E46EA" w14:textId="7BB7FB59" w:rsidR="00F406AC" w:rsidRPr="00734FA7" w:rsidRDefault="00F406AC" w:rsidP="00734FA7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2127"/>
        </w:tabs>
        <w:spacing w:after="60"/>
        <w:ind w:right="-36"/>
        <w:rPr>
          <w:color w:val="000000"/>
          <w:sz w:val="21"/>
          <w:szCs w:val="21"/>
        </w:rPr>
      </w:pPr>
      <w:r w:rsidRPr="00734FA7">
        <w:rPr>
          <w:color w:val="000000"/>
          <w:sz w:val="21"/>
          <w:szCs w:val="21"/>
        </w:rPr>
        <w:t>Certificate of Trainin</w:t>
      </w:r>
      <w:r w:rsidR="00734FA7" w:rsidRPr="00734FA7">
        <w:rPr>
          <w:color w:val="000000"/>
          <w:sz w:val="21"/>
          <w:szCs w:val="21"/>
        </w:rPr>
        <w:t xml:space="preserve">g, </w:t>
      </w:r>
      <w:r w:rsidRPr="00734FA7">
        <w:rPr>
          <w:color w:val="000000"/>
          <w:sz w:val="21"/>
          <w:szCs w:val="21"/>
        </w:rPr>
        <w:t>Decision Analysis in Public Policy, Short Course, Argonne National Laboratory, 2014.</w:t>
      </w:r>
    </w:p>
    <w:p w14:paraId="006CB1C7" w14:textId="77777777" w:rsidR="00734FA7" w:rsidRPr="00734FA7" w:rsidRDefault="002A19B4" w:rsidP="00734FA7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2127"/>
        </w:tabs>
        <w:ind w:right="450"/>
        <w:rPr>
          <w:color w:val="000000"/>
          <w:sz w:val="21"/>
          <w:szCs w:val="21"/>
        </w:rPr>
      </w:pPr>
      <w:r w:rsidRPr="00734FA7">
        <w:rPr>
          <w:color w:val="000000"/>
          <w:sz w:val="21"/>
          <w:szCs w:val="21"/>
        </w:rPr>
        <w:t>Student Merit Award</w:t>
      </w:r>
      <w:r w:rsidR="00734FA7" w:rsidRPr="00734FA7">
        <w:rPr>
          <w:color w:val="000000"/>
          <w:sz w:val="21"/>
          <w:szCs w:val="21"/>
        </w:rPr>
        <w:t xml:space="preserve">, </w:t>
      </w:r>
      <w:r w:rsidR="006F4DEC" w:rsidRPr="00734FA7">
        <w:rPr>
          <w:color w:val="000000"/>
          <w:sz w:val="21"/>
          <w:szCs w:val="21"/>
        </w:rPr>
        <w:t>Decision Analysis and Risk Specialty Group, Society for Risk Analysis</w:t>
      </w:r>
      <w:r w:rsidR="00273ACF" w:rsidRPr="00734FA7">
        <w:rPr>
          <w:color w:val="000000"/>
          <w:sz w:val="21"/>
          <w:szCs w:val="21"/>
        </w:rPr>
        <w:t>,</w:t>
      </w:r>
      <w:r w:rsidR="00734FA7" w:rsidRPr="00734FA7">
        <w:rPr>
          <w:color w:val="000000"/>
          <w:sz w:val="21"/>
          <w:szCs w:val="21"/>
        </w:rPr>
        <w:t xml:space="preserve"> </w:t>
      </w:r>
      <w:r w:rsidRPr="00734FA7">
        <w:rPr>
          <w:color w:val="000000"/>
          <w:sz w:val="21"/>
          <w:szCs w:val="21"/>
        </w:rPr>
        <w:t>201</w:t>
      </w:r>
      <w:r w:rsidR="00734FA7" w:rsidRPr="00734FA7">
        <w:rPr>
          <w:color w:val="000000"/>
          <w:sz w:val="21"/>
          <w:szCs w:val="21"/>
        </w:rPr>
        <w:t xml:space="preserve">2. </w:t>
      </w:r>
    </w:p>
    <w:p w14:paraId="083D9EB7" w14:textId="77777777" w:rsidR="00734FA7" w:rsidRPr="00734FA7" w:rsidRDefault="002A19B4" w:rsidP="006F4DEC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2127"/>
        </w:tabs>
        <w:ind w:right="450"/>
        <w:rPr>
          <w:color w:val="000000"/>
          <w:sz w:val="21"/>
          <w:szCs w:val="21"/>
        </w:rPr>
      </w:pPr>
      <w:r w:rsidRPr="00734FA7">
        <w:rPr>
          <w:color w:val="000000"/>
          <w:sz w:val="21"/>
          <w:szCs w:val="21"/>
        </w:rPr>
        <w:t xml:space="preserve">Early Career </w:t>
      </w:r>
      <w:r w:rsidR="00273ACF" w:rsidRPr="00734FA7">
        <w:rPr>
          <w:color w:val="000000"/>
          <w:sz w:val="21"/>
          <w:szCs w:val="21"/>
        </w:rPr>
        <w:t>Scholar</w:t>
      </w:r>
      <w:r w:rsidR="00734FA7" w:rsidRPr="00734FA7">
        <w:rPr>
          <w:color w:val="000000"/>
          <w:sz w:val="21"/>
          <w:szCs w:val="21"/>
        </w:rPr>
        <w:t xml:space="preserve">, </w:t>
      </w:r>
      <w:r w:rsidR="006F4DEC" w:rsidRPr="00734FA7">
        <w:rPr>
          <w:color w:val="000000"/>
          <w:sz w:val="21"/>
          <w:szCs w:val="21"/>
        </w:rPr>
        <w:t>Aldo Leopold Leadership Program, 2011</w:t>
      </w:r>
      <w:r w:rsidRPr="00734FA7">
        <w:rPr>
          <w:color w:val="000000"/>
          <w:sz w:val="21"/>
          <w:szCs w:val="21"/>
        </w:rPr>
        <w:t>.</w:t>
      </w:r>
    </w:p>
    <w:p w14:paraId="71D41641" w14:textId="77777777" w:rsidR="00734FA7" w:rsidRPr="00734FA7" w:rsidRDefault="00273ACF" w:rsidP="00734FA7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2127"/>
        </w:tabs>
        <w:ind w:right="450"/>
        <w:rPr>
          <w:color w:val="000000" w:themeColor="text1"/>
          <w:sz w:val="21"/>
          <w:szCs w:val="21"/>
        </w:rPr>
      </w:pPr>
      <w:r w:rsidRPr="00734FA7">
        <w:rPr>
          <w:color w:val="000000" w:themeColor="text1"/>
          <w:sz w:val="21"/>
          <w:szCs w:val="21"/>
        </w:rPr>
        <w:t>President</w:t>
      </w:r>
      <w:r w:rsidR="00734FA7" w:rsidRPr="00734FA7">
        <w:rPr>
          <w:color w:val="000000" w:themeColor="text1"/>
          <w:sz w:val="21"/>
          <w:szCs w:val="21"/>
        </w:rPr>
        <w:t xml:space="preserve">, </w:t>
      </w:r>
      <w:r w:rsidR="006F4DEC" w:rsidRPr="00734FA7">
        <w:rPr>
          <w:color w:val="000000" w:themeColor="text1"/>
          <w:sz w:val="21"/>
          <w:szCs w:val="21"/>
        </w:rPr>
        <w:t>CARRS Graduate Student Organization, Michigan State Univer</w:t>
      </w:r>
      <w:r w:rsidR="002A19B4" w:rsidRPr="00734FA7">
        <w:rPr>
          <w:color w:val="000000" w:themeColor="text1"/>
          <w:sz w:val="21"/>
          <w:szCs w:val="21"/>
        </w:rPr>
        <w:t xml:space="preserve">sity, </w:t>
      </w:r>
      <w:r w:rsidR="006F4DEC" w:rsidRPr="00734FA7">
        <w:rPr>
          <w:color w:val="000000" w:themeColor="text1"/>
          <w:sz w:val="21"/>
          <w:szCs w:val="21"/>
        </w:rPr>
        <w:t>2010</w:t>
      </w:r>
      <w:r w:rsidR="00734FA7" w:rsidRPr="00734FA7">
        <w:rPr>
          <w:color w:val="000000" w:themeColor="text1"/>
          <w:sz w:val="21"/>
          <w:szCs w:val="21"/>
        </w:rPr>
        <w:t xml:space="preserve"> – </w:t>
      </w:r>
      <w:r w:rsidR="006F4DEC" w:rsidRPr="00734FA7">
        <w:rPr>
          <w:color w:val="000000" w:themeColor="text1"/>
          <w:sz w:val="21"/>
          <w:szCs w:val="21"/>
        </w:rPr>
        <w:t>2011</w:t>
      </w:r>
      <w:r w:rsidR="002A19B4" w:rsidRPr="00734FA7">
        <w:rPr>
          <w:color w:val="000000" w:themeColor="text1"/>
          <w:sz w:val="21"/>
          <w:szCs w:val="21"/>
        </w:rPr>
        <w:t>.</w:t>
      </w:r>
    </w:p>
    <w:p w14:paraId="45D4EACF" w14:textId="77777777" w:rsidR="00734FA7" w:rsidRPr="00734FA7" w:rsidRDefault="006F4DEC" w:rsidP="00861FDB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1980"/>
          <w:tab w:val="left" w:pos="2127"/>
          <w:tab w:val="left" w:pos="2340"/>
        </w:tabs>
        <w:spacing w:after="60"/>
        <w:ind w:right="450"/>
        <w:rPr>
          <w:color w:val="000000" w:themeColor="text1"/>
          <w:sz w:val="21"/>
          <w:szCs w:val="21"/>
        </w:rPr>
      </w:pPr>
      <w:r w:rsidRPr="00734FA7">
        <w:rPr>
          <w:color w:val="000000" w:themeColor="text1"/>
          <w:sz w:val="21"/>
          <w:szCs w:val="21"/>
        </w:rPr>
        <w:t>Fellow</w:t>
      </w:r>
      <w:r w:rsidR="002A19B4" w:rsidRPr="00734FA7">
        <w:rPr>
          <w:color w:val="000000" w:themeColor="text1"/>
          <w:sz w:val="21"/>
          <w:szCs w:val="21"/>
        </w:rPr>
        <w:t>ship</w:t>
      </w:r>
      <w:r w:rsidR="00734FA7" w:rsidRPr="00734FA7">
        <w:rPr>
          <w:color w:val="000000" w:themeColor="text1"/>
          <w:sz w:val="21"/>
          <w:szCs w:val="21"/>
        </w:rPr>
        <w:t xml:space="preserve">, </w:t>
      </w:r>
      <w:r w:rsidRPr="00734FA7">
        <w:rPr>
          <w:color w:val="000000" w:themeColor="text1"/>
          <w:sz w:val="21"/>
          <w:szCs w:val="21"/>
        </w:rPr>
        <w:t xml:space="preserve">Environmental Science and Policy Program, </w:t>
      </w:r>
      <w:r w:rsidR="002A19B4" w:rsidRPr="00734FA7">
        <w:rPr>
          <w:color w:val="000000" w:themeColor="text1"/>
          <w:sz w:val="21"/>
          <w:szCs w:val="21"/>
        </w:rPr>
        <w:t xml:space="preserve">Michigan State </w:t>
      </w:r>
      <w:r w:rsidRPr="00734FA7">
        <w:rPr>
          <w:color w:val="000000" w:themeColor="text1"/>
          <w:sz w:val="21"/>
          <w:szCs w:val="21"/>
        </w:rPr>
        <w:t>University, 2009</w:t>
      </w:r>
      <w:r w:rsidR="002A19B4" w:rsidRPr="00734FA7">
        <w:rPr>
          <w:color w:val="000000" w:themeColor="text1"/>
          <w:sz w:val="21"/>
          <w:szCs w:val="21"/>
        </w:rPr>
        <w:t xml:space="preserve">. </w:t>
      </w:r>
    </w:p>
    <w:p w14:paraId="0C08270B" w14:textId="2BD55991" w:rsidR="00734FA7" w:rsidRPr="00734FA7" w:rsidRDefault="006F4DEC" w:rsidP="00796084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1980"/>
          <w:tab w:val="left" w:pos="2127"/>
          <w:tab w:val="left" w:pos="2340"/>
        </w:tabs>
        <w:spacing w:after="60"/>
        <w:ind w:right="450"/>
        <w:rPr>
          <w:color w:val="000000" w:themeColor="text1"/>
          <w:sz w:val="21"/>
          <w:szCs w:val="21"/>
        </w:rPr>
      </w:pPr>
      <w:r w:rsidRPr="00734FA7">
        <w:rPr>
          <w:color w:val="000000" w:themeColor="text1"/>
          <w:sz w:val="21"/>
          <w:szCs w:val="21"/>
        </w:rPr>
        <w:t>University Honors</w:t>
      </w:r>
      <w:r w:rsidR="00734FA7" w:rsidRPr="00734FA7">
        <w:rPr>
          <w:color w:val="000000" w:themeColor="text1"/>
          <w:sz w:val="21"/>
          <w:szCs w:val="21"/>
        </w:rPr>
        <w:t xml:space="preserve">, </w:t>
      </w:r>
      <w:r w:rsidRPr="00734FA7">
        <w:rPr>
          <w:color w:val="000000" w:themeColor="text1"/>
          <w:sz w:val="21"/>
          <w:szCs w:val="21"/>
        </w:rPr>
        <w:t>U</w:t>
      </w:r>
      <w:r w:rsidR="002A19B4" w:rsidRPr="00734FA7">
        <w:rPr>
          <w:color w:val="000000" w:themeColor="text1"/>
          <w:sz w:val="21"/>
          <w:szCs w:val="21"/>
        </w:rPr>
        <w:t xml:space="preserve">niversity of Michigan, </w:t>
      </w:r>
      <w:r w:rsidRPr="00734FA7">
        <w:rPr>
          <w:color w:val="000000" w:themeColor="text1"/>
          <w:sz w:val="21"/>
          <w:szCs w:val="21"/>
        </w:rPr>
        <w:t>2001</w:t>
      </w:r>
      <w:r w:rsidR="00734FA7" w:rsidRPr="00734FA7">
        <w:rPr>
          <w:color w:val="000000" w:themeColor="text1"/>
          <w:sz w:val="21"/>
          <w:szCs w:val="21"/>
        </w:rPr>
        <w:t xml:space="preserve"> –</w:t>
      </w:r>
      <w:r w:rsidRPr="00734FA7">
        <w:rPr>
          <w:color w:val="000000" w:themeColor="text1"/>
          <w:sz w:val="21"/>
          <w:szCs w:val="21"/>
        </w:rPr>
        <w:t xml:space="preserve"> 2004</w:t>
      </w:r>
      <w:r w:rsidR="002A19B4" w:rsidRPr="00734FA7">
        <w:rPr>
          <w:color w:val="000000" w:themeColor="text1"/>
          <w:sz w:val="21"/>
          <w:szCs w:val="21"/>
        </w:rPr>
        <w:t>.</w:t>
      </w:r>
    </w:p>
    <w:p w14:paraId="1F338961" w14:textId="53CBFD0F" w:rsidR="006F4DEC" w:rsidRPr="00734FA7" w:rsidRDefault="002A19B4" w:rsidP="00734FA7">
      <w:pPr>
        <w:pStyle w:val="ListParagraph"/>
        <w:numPr>
          <w:ilvl w:val="0"/>
          <w:numId w:val="18"/>
        </w:numPr>
        <w:tabs>
          <w:tab w:val="left" w:pos="0"/>
          <w:tab w:val="left" w:pos="720"/>
          <w:tab w:val="left" w:pos="1980"/>
          <w:tab w:val="left" w:pos="2127"/>
          <w:tab w:val="left" w:pos="2340"/>
        </w:tabs>
        <w:ind w:right="446"/>
        <w:rPr>
          <w:color w:val="000000" w:themeColor="text1"/>
          <w:sz w:val="21"/>
          <w:szCs w:val="21"/>
        </w:rPr>
      </w:pPr>
      <w:r w:rsidRPr="00734FA7">
        <w:rPr>
          <w:color w:val="000000" w:themeColor="text1"/>
          <w:sz w:val="21"/>
          <w:szCs w:val="21"/>
        </w:rPr>
        <w:t>James B. Angell Scholar</w:t>
      </w:r>
      <w:r w:rsidR="00734FA7" w:rsidRPr="00734FA7">
        <w:rPr>
          <w:color w:val="000000" w:themeColor="text1"/>
          <w:sz w:val="21"/>
          <w:szCs w:val="21"/>
        </w:rPr>
        <w:t xml:space="preserve">, </w:t>
      </w:r>
      <w:r w:rsidR="006F4DEC" w:rsidRPr="00734FA7">
        <w:rPr>
          <w:sz w:val="21"/>
          <w:szCs w:val="21"/>
        </w:rPr>
        <w:t xml:space="preserve">University of </w:t>
      </w:r>
      <w:r w:rsidRPr="00734FA7">
        <w:rPr>
          <w:sz w:val="21"/>
          <w:szCs w:val="21"/>
        </w:rPr>
        <w:t xml:space="preserve">Michigan, </w:t>
      </w:r>
      <w:r w:rsidR="006F4DEC" w:rsidRPr="00734FA7">
        <w:rPr>
          <w:sz w:val="21"/>
          <w:szCs w:val="21"/>
        </w:rPr>
        <w:t>2003</w:t>
      </w:r>
      <w:r w:rsidRPr="00734FA7">
        <w:rPr>
          <w:sz w:val="21"/>
          <w:szCs w:val="21"/>
        </w:rPr>
        <w:t>.</w:t>
      </w:r>
    </w:p>
    <w:p w14:paraId="67AA4AA0" w14:textId="69DEEF21" w:rsidR="006F4DEC" w:rsidRPr="00734FA7" w:rsidRDefault="00734FA7" w:rsidP="00734FA7">
      <w:pPr>
        <w:numPr>
          <w:ilvl w:val="0"/>
          <w:numId w:val="18"/>
        </w:numPr>
        <w:ind w:right="446"/>
        <w:rPr>
          <w:sz w:val="21"/>
          <w:szCs w:val="21"/>
        </w:rPr>
      </w:pPr>
      <w:r w:rsidRPr="00734FA7">
        <w:rPr>
          <w:color w:val="000000"/>
          <w:sz w:val="21"/>
          <w:szCs w:val="21"/>
        </w:rPr>
        <w:t>Airborne Certificate, Armed Forces Expeditionary Medal, Army Good Conduct Medal, Army Achievement Medals (2), Army Commendation Medal,</w:t>
      </w:r>
      <w:r>
        <w:rPr>
          <w:color w:val="000000"/>
          <w:sz w:val="21"/>
          <w:szCs w:val="21"/>
        </w:rPr>
        <w:t xml:space="preserve"> US Army,</w:t>
      </w:r>
      <w:r w:rsidRPr="00734FA7">
        <w:rPr>
          <w:color w:val="000000"/>
          <w:sz w:val="21"/>
          <w:szCs w:val="21"/>
        </w:rPr>
        <w:t xml:space="preserve"> </w:t>
      </w:r>
      <w:r w:rsidR="00E53447" w:rsidRPr="00734FA7">
        <w:rPr>
          <w:color w:val="000000"/>
          <w:sz w:val="21"/>
          <w:szCs w:val="21"/>
        </w:rPr>
        <w:t>1997-2001</w:t>
      </w:r>
    </w:p>
    <w:sectPr w:rsidR="006F4DEC" w:rsidRPr="00734FA7" w:rsidSect="00FD74DC">
      <w:type w:val="continuous"/>
      <w:pgSz w:w="12240" w:h="15840"/>
      <w:pgMar w:top="964" w:right="964" w:bottom="96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A91B1" w14:textId="77777777" w:rsidR="001D33A8" w:rsidRDefault="001D33A8">
      <w:r>
        <w:separator/>
      </w:r>
    </w:p>
  </w:endnote>
  <w:endnote w:type="continuationSeparator" w:id="0">
    <w:p w14:paraId="730AA0F3" w14:textId="77777777" w:rsidR="001D33A8" w:rsidRDefault="001D33A8">
      <w:r>
        <w:continuationSeparator/>
      </w:r>
    </w:p>
  </w:endnote>
  <w:endnote w:type="continuationNotice" w:id="1">
    <w:p w14:paraId="591BF256" w14:textId="77777777" w:rsidR="001D33A8" w:rsidRDefault="001D33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Unicode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harisSIL">
    <w:altName w:val="Cambria"/>
    <w:panose1 w:val="020B0604020202020204"/>
    <w:charset w:val="00"/>
    <w:family w:val="roman"/>
    <w:notTrueType/>
    <w:pitch w:val="default"/>
  </w:font>
  <w:font w:name="나눔손글씨 펜">
    <w:panose1 w:val="03040600000000000000"/>
    <w:charset w:val="81"/>
    <w:family w:val="auto"/>
    <w:pitch w:val="variable"/>
    <w:sig w:usb0="800002A7" w:usb1="09D7FCFB" w:usb2="00000010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05376313"/>
      <w:docPartObj>
        <w:docPartGallery w:val="Page Numbers (Bottom of Page)"/>
        <w:docPartUnique/>
      </w:docPartObj>
    </w:sdtPr>
    <w:sdtContent>
      <w:p w14:paraId="062C6759" w14:textId="4B15986A" w:rsidR="00BC233B" w:rsidRDefault="00BC233B" w:rsidP="00BC233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8B440F3" w14:textId="77777777" w:rsidR="00BC233B" w:rsidRDefault="00BC23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000259069"/>
      <w:docPartObj>
        <w:docPartGallery w:val="Page Numbers (Bottom of Page)"/>
        <w:docPartUnique/>
      </w:docPartObj>
    </w:sdtPr>
    <w:sdtContent>
      <w:p w14:paraId="5DA2BB64" w14:textId="36FD65CF" w:rsidR="00BC233B" w:rsidRDefault="00BC233B" w:rsidP="00BC233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1B5FC74" w14:textId="77777777" w:rsidR="00BC233B" w:rsidRDefault="00BC23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CF613" w14:textId="77777777" w:rsidR="001D33A8" w:rsidRDefault="001D33A8">
      <w:r>
        <w:separator/>
      </w:r>
    </w:p>
  </w:footnote>
  <w:footnote w:type="continuationSeparator" w:id="0">
    <w:p w14:paraId="790F95ED" w14:textId="77777777" w:rsidR="001D33A8" w:rsidRDefault="001D33A8">
      <w:r>
        <w:continuationSeparator/>
      </w:r>
    </w:p>
  </w:footnote>
  <w:footnote w:type="continuationNotice" w:id="1">
    <w:p w14:paraId="67511AF1" w14:textId="77777777" w:rsidR="001D33A8" w:rsidRDefault="001D33A8"/>
  </w:footnote>
  <w:footnote w:id="2">
    <w:p w14:paraId="2D1AC52C" w14:textId="4AB94716" w:rsidR="009B69A5" w:rsidRDefault="009B69A5">
      <w:pPr>
        <w:pStyle w:val="FootnoteText"/>
      </w:pPr>
      <w:r w:rsidRPr="00505655">
        <w:rPr>
          <w:rStyle w:val="FootnoteReference"/>
        </w:rPr>
        <w:footnoteRef/>
      </w:r>
      <w:r>
        <w:t xml:space="preserve"> * denotes a supervised student</w:t>
      </w:r>
      <w:r w:rsidR="00DD2BF9">
        <w:t>; ** denotes a supervised postdoctoral scholar</w:t>
      </w:r>
    </w:p>
  </w:footnote>
  <w:footnote w:id="3">
    <w:p w14:paraId="51528FEA" w14:textId="6855778C" w:rsidR="00BC233B" w:rsidRDefault="00BC233B">
      <w:pPr>
        <w:pStyle w:val="FootnoteText"/>
      </w:pPr>
      <w:r w:rsidRPr="00505655">
        <w:rPr>
          <w:rStyle w:val="FootnoteReference"/>
        </w:rPr>
        <w:footnoteRef/>
      </w:r>
      <w:r>
        <w:t xml:space="preserve"> Undergraduate student supervised.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39BDB" w14:textId="77777777" w:rsidR="00BC233B" w:rsidRDefault="00BC233B" w:rsidP="006F4DE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2EF740" w14:textId="77777777" w:rsidR="00BC233B" w:rsidRDefault="00BC233B" w:rsidP="006F4DE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1158E" w14:textId="77777777" w:rsidR="00BC233B" w:rsidRDefault="00BC233B" w:rsidP="006F4DEC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D2433"/>
    <w:multiLevelType w:val="hybridMultilevel"/>
    <w:tmpl w:val="AC945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D2D32"/>
    <w:multiLevelType w:val="hybridMultilevel"/>
    <w:tmpl w:val="43D21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D79A3"/>
    <w:multiLevelType w:val="hybridMultilevel"/>
    <w:tmpl w:val="81C03D06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" w15:restartNumberingAfterBreak="0">
    <w:nsid w:val="063D7AA7"/>
    <w:multiLevelType w:val="hybridMultilevel"/>
    <w:tmpl w:val="70AA8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2148C"/>
    <w:multiLevelType w:val="hybridMultilevel"/>
    <w:tmpl w:val="CE6A79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007736"/>
    <w:multiLevelType w:val="hybridMultilevel"/>
    <w:tmpl w:val="910E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37436"/>
    <w:multiLevelType w:val="hybridMultilevel"/>
    <w:tmpl w:val="1CBE0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AE79D6"/>
    <w:multiLevelType w:val="hybridMultilevel"/>
    <w:tmpl w:val="B1A22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1B3AB7"/>
    <w:multiLevelType w:val="hybridMultilevel"/>
    <w:tmpl w:val="9AB6A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F2E67"/>
    <w:multiLevelType w:val="hybridMultilevel"/>
    <w:tmpl w:val="0BFAB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D82DBB"/>
    <w:multiLevelType w:val="hybridMultilevel"/>
    <w:tmpl w:val="4DB81A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F3757B"/>
    <w:multiLevelType w:val="hybridMultilevel"/>
    <w:tmpl w:val="7C822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842167"/>
    <w:multiLevelType w:val="hybridMultilevel"/>
    <w:tmpl w:val="2A36E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A5161C"/>
    <w:multiLevelType w:val="hybridMultilevel"/>
    <w:tmpl w:val="D36A3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516502"/>
    <w:multiLevelType w:val="hybridMultilevel"/>
    <w:tmpl w:val="7702F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BB524F"/>
    <w:multiLevelType w:val="multilevel"/>
    <w:tmpl w:val="BA386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505DCC"/>
    <w:multiLevelType w:val="hybridMultilevel"/>
    <w:tmpl w:val="B7E8C176"/>
    <w:lvl w:ilvl="0" w:tplc="426C7C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F35A4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69C32E25"/>
    <w:multiLevelType w:val="hybridMultilevel"/>
    <w:tmpl w:val="DC204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981D22"/>
    <w:multiLevelType w:val="hybridMultilevel"/>
    <w:tmpl w:val="B4942D5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69A388C"/>
    <w:multiLevelType w:val="multilevel"/>
    <w:tmpl w:val="2E04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6F73C06"/>
    <w:multiLevelType w:val="hybridMultilevel"/>
    <w:tmpl w:val="B4989E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7887039"/>
    <w:multiLevelType w:val="hybridMultilevel"/>
    <w:tmpl w:val="F9327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37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F314D81"/>
    <w:multiLevelType w:val="hybridMultilevel"/>
    <w:tmpl w:val="AE7C7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5181185">
    <w:abstractNumId w:val="23"/>
  </w:num>
  <w:num w:numId="2" w16cid:durableId="665016206">
    <w:abstractNumId w:val="17"/>
  </w:num>
  <w:num w:numId="3" w16cid:durableId="2080903269">
    <w:abstractNumId w:val="12"/>
  </w:num>
  <w:num w:numId="4" w16cid:durableId="239219658">
    <w:abstractNumId w:val="8"/>
  </w:num>
  <w:num w:numId="5" w16cid:durableId="1187714443">
    <w:abstractNumId w:val="4"/>
  </w:num>
  <w:num w:numId="6" w16cid:durableId="2075082594">
    <w:abstractNumId w:val="11"/>
  </w:num>
  <w:num w:numId="7" w16cid:durableId="1089541057">
    <w:abstractNumId w:val="3"/>
  </w:num>
  <w:num w:numId="8" w16cid:durableId="544757974">
    <w:abstractNumId w:val="21"/>
  </w:num>
  <w:num w:numId="9" w16cid:durableId="1565992886">
    <w:abstractNumId w:val="15"/>
  </w:num>
  <w:num w:numId="10" w16cid:durableId="1232544182">
    <w:abstractNumId w:val="20"/>
  </w:num>
  <w:num w:numId="11" w16cid:durableId="626786879">
    <w:abstractNumId w:val="7"/>
  </w:num>
  <w:num w:numId="12" w16cid:durableId="120345635">
    <w:abstractNumId w:val="18"/>
  </w:num>
  <w:num w:numId="13" w16cid:durableId="282738459">
    <w:abstractNumId w:val="2"/>
  </w:num>
  <w:num w:numId="14" w16cid:durableId="980384131">
    <w:abstractNumId w:val="22"/>
  </w:num>
  <w:num w:numId="15" w16cid:durableId="1451587432">
    <w:abstractNumId w:val="24"/>
  </w:num>
  <w:num w:numId="16" w16cid:durableId="1366560710">
    <w:abstractNumId w:val="6"/>
  </w:num>
  <w:num w:numId="17" w16cid:durableId="1419984242">
    <w:abstractNumId w:val="5"/>
  </w:num>
  <w:num w:numId="18" w16cid:durableId="504974062">
    <w:abstractNumId w:val="0"/>
  </w:num>
  <w:num w:numId="19" w16cid:durableId="943804947">
    <w:abstractNumId w:val="9"/>
  </w:num>
  <w:num w:numId="20" w16cid:durableId="1336029911">
    <w:abstractNumId w:val="10"/>
  </w:num>
  <w:num w:numId="21" w16cid:durableId="996762769">
    <w:abstractNumId w:val="19"/>
  </w:num>
  <w:num w:numId="22" w16cid:durableId="499085873">
    <w:abstractNumId w:val="1"/>
  </w:num>
  <w:num w:numId="23" w16cid:durableId="401677693">
    <w:abstractNumId w:val="13"/>
  </w:num>
  <w:num w:numId="24" w16cid:durableId="701395260">
    <w:abstractNumId w:val="14"/>
  </w:num>
  <w:num w:numId="25" w16cid:durableId="3670740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DB9"/>
    <w:rsid w:val="00003A32"/>
    <w:rsid w:val="00004294"/>
    <w:rsid w:val="00004A25"/>
    <w:rsid w:val="00005113"/>
    <w:rsid w:val="00005832"/>
    <w:rsid w:val="000060CF"/>
    <w:rsid w:val="00006B88"/>
    <w:rsid w:val="00007F7C"/>
    <w:rsid w:val="0001208C"/>
    <w:rsid w:val="00012126"/>
    <w:rsid w:val="0001718A"/>
    <w:rsid w:val="000208CD"/>
    <w:rsid w:val="00022978"/>
    <w:rsid w:val="00022C43"/>
    <w:rsid w:val="00023F12"/>
    <w:rsid w:val="00024E49"/>
    <w:rsid w:val="00025E5C"/>
    <w:rsid w:val="000308E2"/>
    <w:rsid w:val="000334FD"/>
    <w:rsid w:val="00034CB8"/>
    <w:rsid w:val="00040F3A"/>
    <w:rsid w:val="00041555"/>
    <w:rsid w:val="00043925"/>
    <w:rsid w:val="00044DC5"/>
    <w:rsid w:val="00046057"/>
    <w:rsid w:val="000473E7"/>
    <w:rsid w:val="000500B7"/>
    <w:rsid w:val="00050184"/>
    <w:rsid w:val="000503C5"/>
    <w:rsid w:val="00050E5E"/>
    <w:rsid w:val="00053402"/>
    <w:rsid w:val="00054086"/>
    <w:rsid w:val="00054DCF"/>
    <w:rsid w:val="00060458"/>
    <w:rsid w:val="00063AE4"/>
    <w:rsid w:val="00063C45"/>
    <w:rsid w:val="0006552D"/>
    <w:rsid w:val="00065E60"/>
    <w:rsid w:val="000660CA"/>
    <w:rsid w:val="00073251"/>
    <w:rsid w:val="000742C3"/>
    <w:rsid w:val="00082985"/>
    <w:rsid w:val="0008685F"/>
    <w:rsid w:val="000923BC"/>
    <w:rsid w:val="0009253C"/>
    <w:rsid w:val="00092C34"/>
    <w:rsid w:val="000952D5"/>
    <w:rsid w:val="00096902"/>
    <w:rsid w:val="00096F73"/>
    <w:rsid w:val="000A0128"/>
    <w:rsid w:val="000A1944"/>
    <w:rsid w:val="000A246B"/>
    <w:rsid w:val="000A2D07"/>
    <w:rsid w:val="000A33B1"/>
    <w:rsid w:val="000B0CF8"/>
    <w:rsid w:val="000B48ED"/>
    <w:rsid w:val="000B4E1F"/>
    <w:rsid w:val="000B71C6"/>
    <w:rsid w:val="000C016F"/>
    <w:rsid w:val="000C3C97"/>
    <w:rsid w:val="000C5A11"/>
    <w:rsid w:val="000C6BFD"/>
    <w:rsid w:val="000D5DA2"/>
    <w:rsid w:val="000E665C"/>
    <w:rsid w:val="000F1F06"/>
    <w:rsid w:val="000F285C"/>
    <w:rsid w:val="000F3012"/>
    <w:rsid w:val="000F4C2A"/>
    <w:rsid w:val="000F5251"/>
    <w:rsid w:val="000F5C75"/>
    <w:rsid w:val="0010385E"/>
    <w:rsid w:val="00105CC2"/>
    <w:rsid w:val="001105C0"/>
    <w:rsid w:val="00110E55"/>
    <w:rsid w:val="001117C4"/>
    <w:rsid w:val="00117D28"/>
    <w:rsid w:val="0012339E"/>
    <w:rsid w:val="00124ADF"/>
    <w:rsid w:val="001262A4"/>
    <w:rsid w:val="00130C3C"/>
    <w:rsid w:val="001329D9"/>
    <w:rsid w:val="00136D46"/>
    <w:rsid w:val="00137E4D"/>
    <w:rsid w:val="0014074E"/>
    <w:rsid w:val="00144A5B"/>
    <w:rsid w:val="00146E10"/>
    <w:rsid w:val="00147531"/>
    <w:rsid w:val="00151013"/>
    <w:rsid w:val="00151654"/>
    <w:rsid w:val="00152556"/>
    <w:rsid w:val="001546CC"/>
    <w:rsid w:val="001556A2"/>
    <w:rsid w:val="00157227"/>
    <w:rsid w:val="0016031E"/>
    <w:rsid w:val="00163649"/>
    <w:rsid w:val="001658F2"/>
    <w:rsid w:val="001702D9"/>
    <w:rsid w:val="00170480"/>
    <w:rsid w:val="00170853"/>
    <w:rsid w:val="00175728"/>
    <w:rsid w:val="00176AD7"/>
    <w:rsid w:val="0018138F"/>
    <w:rsid w:val="001822E9"/>
    <w:rsid w:val="001832E5"/>
    <w:rsid w:val="00185C1A"/>
    <w:rsid w:val="00185EA4"/>
    <w:rsid w:val="00187960"/>
    <w:rsid w:val="0019224C"/>
    <w:rsid w:val="00195648"/>
    <w:rsid w:val="00195BE7"/>
    <w:rsid w:val="001A28B9"/>
    <w:rsid w:val="001A2CE5"/>
    <w:rsid w:val="001A3303"/>
    <w:rsid w:val="001A436B"/>
    <w:rsid w:val="001A5249"/>
    <w:rsid w:val="001A685F"/>
    <w:rsid w:val="001A6ACD"/>
    <w:rsid w:val="001B0270"/>
    <w:rsid w:val="001B40E2"/>
    <w:rsid w:val="001B4BC0"/>
    <w:rsid w:val="001B529A"/>
    <w:rsid w:val="001B57FA"/>
    <w:rsid w:val="001B726C"/>
    <w:rsid w:val="001C0347"/>
    <w:rsid w:val="001C3E12"/>
    <w:rsid w:val="001C6060"/>
    <w:rsid w:val="001C7620"/>
    <w:rsid w:val="001D1B00"/>
    <w:rsid w:val="001D33A8"/>
    <w:rsid w:val="001D5D01"/>
    <w:rsid w:val="001D5DB0"/>
    <w:rsid w:val="001E128B"/>
    <w:rsid w:val="001E3873"/>
    <w:rsid w:val="001E655D"/>
    <w:rsid w:val="001F030B"/>
    <w:rsid w:val="001F4ABF"/>
    <w:rsid w:val="001F7878"/>
    <w:rsid w:val="0020614A"/>
    <w:rsid w:val="00206740"/>
    <w:rsid w:val="002075CE"/>
    <w:rsid w:val="002078B5"/>
    <w:rsid w:val="00215ED0"/>
    <w:rsid w:val="00217214"/>
    <w:rsid w:val="00217AE6"/>
    <w:rsid w:val="002219FC"/>
    <w:rsid w:val="00222C7A"/>
    <w:rsid w:val="002236BD"/>
    <w:rsid w:val="00223C6E"/>
    <w:rsid w:val="002308B4"/>
    <w:rsid w:val="00230DB9"/>
    <w:rsid w:val="0023108C"/>
    <w:rsid w:val="00231653"/>
    <w:rsid w:val="002327AF"/>
    <w:rsid w:val="00233BAB"/>
    <w:rsid w:val="0023626D"/>
    <w:rsid w:val="002370A9"/>
    <w:rsid w:val="00237ED8"/>
    <w:rsid w:val="002404C8"/>
    <w:rsid w:val="002426C9"/>
    <w:rsid w:val="00242864"/>
    <w:rsid w:val="00243ED8"/>
    <w:rsid w:val="002443F7"/>
    <w:rsid w:val="00247DB9"/>
    <w:rsid w:val="0025303A"/>
    <w:rsid w:val="00253078"/>
    <w:rsid w:val="00255621"/>
    <w:rsid w:val="00256B06"/>
    <w:rsid w:val="00257576"/>
    <w:rsid w:val="002664E6"/>
    <w:rsid w:val="00267A63"/>
    <w:rsid w:val="00272AB0"/>
    <w:rsid w:val="00273ACF"/>
    <w:rsid w:val="00274D77"/>
    <w:rsid w:val="00276A38"/>
    <w:rsid w:val="002825BA"/>
    <w:rsid w:val="002829C7"/>
    <w:rsid w:val="00285F1D"/>
    <w:rsid w:val="00287E37"/>
    <w:rsid w:val="00292C4D"/>
    <w:rsid w:val="00293C63"/>
    <w:rsid w:val="002957A4"/>
    <w:rsid w:val="002A19B4"/>
    <w:rsid w:val="002A3503"/>
    <w:rsid w:val="002A618C"/>
    <w:rsid w:val="002B246F"/>
    <w:rsid w:val="002B26A4"/>
    <w:rsid w:val="002B3E93"/>
    <w:rsid w:val="002B68DB"/>
    <w:rsid w:val="002C10C3"/>
    <w:rsid w:val="002C127D"/>
    <w:rsid w:val="002C229E"/>
    <w:rsid w:val="002C3C66"/>
    <w:rsid w:val="002C5DDA"/>
    <w:rsid w:val="002C7E49"/>
    <w:rsid w:val="002D122F"/>
    <w:rsid w:val="002D25CF"/>
    <w:rsid w:val="002D3EB7"/>
    <w:rsid w:val="002D6C78"/>
    <w:rsid w:val="002E0AB0"/>
    <w:rsid w:val="002E225E"/>
    <w:rsid w:val="002E440A"/>
    <w:rsid w:val="002E4772"/>
    <w:rsid w:val="002E6D2C"/>
    <w:rsid w:val="002E6F66"/>
    <w:rsid w:val="002F39FA"/>
    <w:rsid w:val="002F472B"/>
    <w:rsid w:val="002F478C"/>
    <w:rsid w:val="002F4B9E"/>
    <w:rsid w:val="002F53E2"/>
    <w:rsid w:val="002F5BEE"/>
    <w:rsid w:val="002F74B9"/>
    <w:rsid w:val="00302EAC"/>
    <w:rsid w:val="00305549"/>
    <w:rsid w:val="00305DF7"/>
    <w:rsid w:val="00313397"/>
    <w:rsid w:val="00314C82"/>
    <w:rsid w:val="00314E56"/>
    <w:rsid w:val="003224C0"/>
    <w:rsid w:val="00322CC2"/>
    <w:rsid w:val="00331911"/>
    <w:rsid w:val="00331AA5"/>
    <w:rsid w:val="00331D47"/>
    <w:rsid w:val="00335DE5"/>
    <w:rsid w:val="00336B9D"/>
    <w:rsid w:val="003415DE"/>
    <w:rsid w:val="00343DE1"/>
    <w:rsid w:val="00345AAC"/>
    <w:rsid w:val="00356959"/>
    <w:rsid w:val="00357E93"/>
    <w:rsid w:val="0036135F"/>
    <w:rsid w:val="00364AFE"/>
    <w:rsid w:val="0037211E"/>
    <w:rsid w:val="003756E6"/>
    <w:rsid w:val="003758F8"/>
    <w:rsid w:val="00376189"/>
    <w:rsid w:val="003814B6"/>
    <w:rsid w:val="00381BC6"/>
    <w:rsid w:val="00383D9D"/>
    <w:rsid w:val="00391AF1"/>
    <w:rsid w:val="00391BF2"/>
    <w:rsid w:val="003921D0"/>
    <w:rsid w:val="00395FAA"/>
    <w:rsid w:val="00396887"/>
    <w:rsid w:val="003A0461"/>
    <w:rsid w:val="003A1CEF"/>
    <w:rsid w:val="003A3558"/>
    <w:rsid w:val="003A3D24"/>
    <w:rsid w:val="003A4518"/>
    <w:rsid w:val="003A606F"/>
    <w:rsid w:val="003A6B2C"/>
    <w:rsid w:val="003A6E1F"/>
    <w:rsid w:val="003B13A3"/>
    <w:rsid w:val="003B4319"/>
    <w:rsid w:val="003B5C80"/>
    <w:rsid w:val="003B672D"/>
    <w:rsid w:val="003B6CE0"/>
    <w:rsid w:val="003B7011"/>
    <w:rsid w:val="003B7746"/>
    <w:rsid w:val="003B7C2D"/>
    <w:rsid w:val="003C05F0"/>
    <w:rsid w:val="003C09A5"/>
    <w:rsid w:val="003C555A"/>
    <w:rsid w:val="003C5803"/>
    <w:rsid w:val="003C7872"/>
    <w:rsid w:val="003D288A"/>
    <w:rsid w:val="003D4DCE"/>
    <w:rsid w:val="003D5C1A"/>
    <w:rsid w:val="003D6B44"/>
    <w:rsid w:val="003E4F72"/>
    <w:rsid w:val="003E6D54"/>
    <w:rsid w:val="003F0607"/>
    <w:rsid w:val="003F180D"/>
    <w:rsid w:val="003F1BAB"/>
    <w:rsid w:val="003F2221"/>
    <w:rsid w:val="003F576C"/>
    <w:rsid w:val="003F5E46"/>
    <w:rsid w:val="003F79E8"/>
    <w:rsid w:val="004000CA"/>
    <w:rsid w:val="00401354"/>
    <w:rsid w:val="00403382"/>
    <w:rsid w:val="0040654A"/>
    <w:rsid w:val="00411BED"/>
    <w:rsid w:val="00411DEF"/>
    <w:rsid w:val="00422610"/>
    <w:rsid w:val="00422944"/>
    <w:rsid w:val="0042538E"/>
    <w:rsid w:val="00431903"/>
    <w:rsid w:val="00432688"/>
    <w:rsid w:val="00436474"/>
    <w:rsid w:val="004408AC"/>
    <w:rsid w:val="00442B08"/>
    <w:rsid w:val="00442B1E"/>
    <w:rsid w:val="00444A3E"/>
    <w:rsid w:val="00447C16"/>
    <w:rsid w:val="00453298"/>
    <w:rsid w:val="00455EFB"/>
    <w:rsid w:val="0045718E"/>
    <w:rsid w:val="00457E34"/>
    <w:rsid w:val="0046085F"/>
    <w:rsid w:val="004630E4"/>
    <w:rsid w:val="004631C2"/>
    <w:rsid w:val="0046607A"/>
    <w:rsid w:val="00466F45"/>
    <w:rsid w:val="0046793C"/>
    <w:rsid w:val="00471144"/>
    <w:rsid w:val="00473E15"/>
    <w:rsid w:val="00474160"/>
    <w:rsid w:val="004811B3"/>
    <w:rsid w:val="004834D9"/>
    <w:rsid w:val="00484BB3"/>
    <w:rsid w:val="0049288D"/>
    <w:rsid w:val="00492DA5"/>
    <w:rsid w:val="0049580B"/>
    <w:rsid w:val="004A0FDC"/>
    <w:rsid w:val="004A2695"/>
    <w:rsid w:val="004A2980"/>
    <w:rsid w:val="004A46E7"/>
    <w:rsid w:val="004A512C"/>
    <w:rsid w:val="004A540A"/>
    <w:rsid w:val="004A6547"/>
    <w:rsid w:val="004A6781"/>
    <w:rsid w:val="004A74BC"/>
    <w:rsid w:val="004B0DDC"/>
    <w:rsid w:val="004B1104"/>
    <w:rsid w:val="004B31A8"/>
    <w:rsid w:val="004B4B69"/>
    <w:rsid w:val="004B71B0"/>
    <w:rsid w:val="004C2981"/>
    <w:rsid w:val="004C56CD"/>
    <w:rsid w:val="004D14CC"/>
    <w:rsid w:val="004D25E9"/>
    <w:rsid w:val="004D26E7"/>
    <w:rsid w:val="004D3187"/>
    <w:rsid w:val="004D6CE0"/>
    <w:rsid w:val="004D755C"/>
    <w:rsid w:val="004E4532"/>
    <w:rsid w:val="004E563E"/>
    <w:rsid w:val="004E68C3"/>
    <w:rsid w:val="004F3069"/>
    <w:rsid w:val="004F5D21"/>
    <w:rsid w:val="00500D18"/>
    <w:rsid w:val="0050182B"/>
    <w:rsid w:val="005054FB"/>
    <w:rsid w:val="00505655"/>
    <w:rsid w:val="00506075"/>
    <w:rsid w:val="005064BC"/>
    <w:rsid w:val="00507615"/>
    <w:rsid w:val="005112ED"/>
    <w:rsid w:val="005148B2"/>
    <w:rsid w:val="00514DE6"/>
    <w:rsid w:val="00522D72"/>
    <w:rsid w:val="00540F56"/>
    <w:rsid w:val="00542ED1"/>
    <w:rsid w:val="00551A4B"/>
    <w:rsid w:val="00557F0C"/>
    <w:rsid w:val="005607FF"/>
    <w:rsid w:val="005617B8"/>
    <w:rsid w:val="00564413"/>
    <w:rsid w:val="005668EB"/>
    <w:rsid w:val="00570496"/>
    <w:rsid w:val="00570D20"/>
    <w:rsid w:val="0057574F"/>
    <w:rsid w:val="00575A1D"/>
    <w:rsid w:val="005777AE"/>
    <w:rsid w:val="00577B38"/>
    <w:rsid w:val="00595734"/>
    <w:rsid w:val="005959D8"/>
    <w:rsid w:val="005A32D0"/>
    <w:rsid w:val="005A39D3"/>
    <w:rsid w:val="005A4130"/>
    <w:rsid w:val="005A4501"/>
    <w:rsid w:val="005A662D"/>
    <w:rsid w:val="005B1118"/>
    <w:rsid w:val="005B2C84"/>
    <w:rsid w:val="005B4289"/>
    <w:rsid w:val="005B6500"/>
    <w:rsid w:val="005C1416"/>
    <w:rsid w:val="005C1D2F"/>
    <w:rsid w:val="005C43C2"/>
    <w:rsid w:val="005C695D"/>
    <w:rsid w:val="005D24E6"/>
    <w:rsid w:val="005D33AE"/>
    <w:rsid w:val="005D4089"/>
    <w:rsid w:val="005D4102"/>
    <w:rsid w:val="005D46D2"/>
    <w:rsid w:val="005D6C64"/>
    <w:rsid w:val="005E598F"/>
    <w:rsid w:val="005F40CD"/>
    <w:rsid w:val="005F541F"/>
    <w:rsid w:val="005F5423"/>
    <w:rsid w:val="00601781"/>
    <w:rsid w:val="006037F5"/>
    <w:rsid w:val="0061001F"/>
    <w:rsid w:val="006100CB"/>
    <w:rsid w:val="006146A7"/>
    <w:rsid w:val="00615D52"/>
    <w:rsid w:val="00616B31"/>
    <w:rsid w:val="0062424D"/>
    <w:rsid w:val="006246EF"/>
    <w:rsid w:val="00627D57"/>
    <w:rsid w:val="00634F53"/>
    <w:rsid w:val="00635753"/>
    <w:rsid w:val="006373F6"/>
    <w:rsid w:val="00640338"/>
    <w:rsid w:val="00640621"/>
    <w:rsid w:val="00641917"/>
    <w:rsid w:val="00643C72"/>
    <w:rsid w:val="006455F1"/>
    <w:rsid w:val="00646B39"/>
    <w:rsid w:val="00647423"/>
    <w:rsid w:val="00651034"/>
    <w:rsid w:val="00660D04"/>
    <w:rsid w:val="00661B01"/>
    <w:rsid w:val="00663882"/>
    <w:rsid w:val="00664EB8"/>
    <w:rsid w:val="006670FE"/>
    <w:rsid w:val="0067151B"/>
    <w:rsid w:val="00671889"/>
    <w:rsid w:val="00677857"/>
    <w:rsid w:val="00680458"/>
    <w:rsid w:val="00683A6D"/>
    <w:rsid w:val="00685D98"/>
    <w:rsid w:val="0068680B"/>
    <w:rsid w:val="00686AA7"/>
    <w:rsid w:val="00687CA4"/>
    <w:rsid w:val="006921AF"/>
    <w:rsid w:val="00692815"/>
    <w:rsid w:val="00693C90"/>
    <w:rsid w:val="00694826"/>
    <w:rsid w:val="0069565E"/>
    <w:rsid w:val="006970F7"/>
    <w:rsid w:val="006A4A6E"/>
    <w:rsid w:val="006A505D"/>
    <w:rsid w:val="006A68C0"/>
    <w:rsid w:val="006A6B15"/>
    <w:rsid w:val="006B129A"/>
    <w:rsid w:val="006B256F"/>
    <w:rsid w:val="006C36F3"/>
    <w:rsid w:val="006C3BC6"/>
    <w:rsid w:val="006C4B97"/>
    <w:rsid w:val="006C4C90"/>
    <w:rsid w:val="006D443D"/>
    <w:rsid w:val="006D4E6E"/>
    <w:rsid w:val="006D659B"/>
    <w:rsid w:val="006D6DE7"/>
    <w:rsid w:val="006D6EB6"/>
    <w:rsid w:val="006D7DAF"/>
    <w:rsid w:val="006E2B82"/>
    <w:rsid w:val="006E3083"/>
    <w:rsid w:val="006E4B54"/>
    <w:rsid w:val="006E64C2"/>
    <w:rsid w:val="006E6777"/>
    <w:rsid w:val="006F0EA3"/>
    <w:rsid w:val="006F418F"/>
    <w:rsid w:val="006F48BE"/>
    <w:rsid w:val="006F4DEC"/>
    <w:rsid w:val="006F5182"/>
    <w:rsid w:val="007006F1"/>
    <w:rsid w:val="00702E9B"/>
    <w:rsid w:val="00715EF3"/>
    <w:rsid w:val="00722545"/>
    <w:rsid w:val="007238CC"/>
    <w:rsid w:val="00727248"/>
    <w:rsid w:val="00734FA7"/>
    <w:rsid w:val="0073531C"/>
    <w:rsid w:val="00736D89"/>
    <w:rsid w:val="00737379"/>
    <w:rsid w:val="00744D24"/>
    <w:rsid w:val="00746D59"/>
    <w:rsid w:val="00754B94"/>
    <w:rsid w:val="00755F2C"/>
    <w:rsid w:val="00755F7F"/>
    <w:rsid w:val="00761A35"/>
    <w:rsid w:val="00764773"/>
    <w:rsid w:val="0076529E"/>
    <w:rsid w:val="00766B4A"/>
    <w:rsid w:val="00767348"/>
    <w:rsid w:val="00767A8E"/>
    <w:rsid w:val="00772710"/>
    <w:rsid w:val="00776B55"/>
    <w:rsid w:val="0077782D"/>
    <w:rsid w:val="00781F66"/>
    <w:rsid w:val="00785181"/>
    <w:rsid w:val="00785B3E"/>
    <w:rsid w:val="00794FFC"/>
    <w:rsid w:val="00795843"/>
    <w:rsid w:val="00796084"/>
    <w:rsid w:val="00797B03"/>
    <w:rsid w:val="007A06DD"/>
    <w:rsid w:val="007A22B3"/>
    <w:rsid w:val="007A437D"/>
    <w:rsid w:val="007B0EDA"/>
    <w:rsid w:val="007B3BF8"/>
    <w:rsid w:val="007B649F"/>
    <w:rsid w:val="007B703E"/>
    <w:rsid w:val="007B78ED"/>
    <w:rsid w:val="007C12E4"/>
    <w:rsid w:val="007C3604"/>
    <w:rsid w:val="007C7E34"/>
    <w:rsid w:val="007D0363"/>
    <w:rsid w:val="007D446B"/>
    <w:rsid w:val="007E09CA"/>
    <w:rsid w:val="007E18C4"/>
    <w:rsid w:val="007E1F16"/>
    <w:rsid w:val="007E4571"/>
    <w:rsid w:val="007E6D1A"/>
    <w:rsid w:val="007E77AE"/>
    <w:rsid w:val="007F0168"/>
    <w:rsid w:val="007F1525"/>
    <w:rsid w:val="007F3022"/>
    <w:rsid w:val="007F3E48"/>
    <w:rsid w:val="007F5831"/>
    <w:rsid w:val="007F61B9"/>
    <w:rsid w:val="007F6AE5"/>
    <w:rsid w:val="007F791B"/>
    <w:rsid w:val="0080095B"/>
    <w:rsid w:val="00811310"/>
    <w:rsid w:val="00811426"/>
    <w:rsid w:val="00813073"/>
    <w:rsid w:val="00813C72"/>
    <w:rsid w:val="008177EB"/>
    <w:rsid w:val="00821FFE"/>
    <w:rsid w:val="008251C8"/>
    <w:rsid w:val="00827DF5"/>
    <w:rsid w:val="00827E6C"/>
    <w:rsid w:val="0083158E"/>
    <w:rsid w:val="00831C31"/>
    <w:rsid w:val="00831D87"/>
    <w:rsid w:val="008374DA"/>
    <w:rsid w:val="008461CE"/>
    <w:rsid w:val="00847257"/>
    <w:rsid w:val="008518AB"/>
    <w:rsid w:val="0085490F"/>
    <w:rsid w:val="00856555"/>
    <w:rsid w:val="00860842"/>
    <w:rsid w:val="00861C3F"/>
    <w:rsid w:val="00862C2C"/>
    <w:rsid w:val="00862D2F"/>
    <w:rsid w:val="00870FC6"/>
    <w:rsid w:val="00875139"/>
    <w:rsid w:val="008752F8"/>
    <w:rsid w:val="00877FB6"/>
    <w:rsid w:val="008810E4"/>
    <w:rsid w:val="00881EC4"/>
    <w:rsid w:val="0088499D"/>
    <w:rsid w:val="00884F29"/>
    <w:rsid w:val="00885716"/>
    <w:rsid w:val="008857D6"/>
    <w:rsid w:val="0089000E"/>
    <w:rsid w:val="008909E0"/>
    <w:rsid w:val="008923F4"/>
    <w:rsid w:val="00894EBA"/>
    <w:rsid w:val="0089595A"/>
    <w:rsid w:val="008A1C7C"/>
    <w:rsid w:val="008A28FB"/>
    <w:rsid w:val="008A6D2C"/>
    <w:rsid w:val="008A7515"/>
    <w:rsid w:val="008C01F0"/>
    <w:rsid w:val="008C1DAB"/>
    <w:rsid w:val="008C2BC2"/>
    <w:rsid w:val="008C7366"/>
    <w:rsid w:val="008E03BD"/>
    <w:rsid w:val="008E39D6"/>
    <w:rsid w:val="008E3BF9"/>
    <w:rsid w:val="008E6357"/>
    <w:rsid w:val="008E6B56"/>
    <w:rsid w:val="008E6C14"/>
    <w:rsid w:val="008E6D1C"/>
    <w:rsid w:val="008E70D7"/>
    <w:rsid w:val="008F21C9"/>
    <w:rsid w:val="008F3083"/>
    <w:rsid w:val="008F4853"/>
    <w:rsid w:val="008F4E4F"/>
    <w:rsid w:val="008F5EE0"/>
    <w:rsid w:val="00903422"/>
    <w:rsid w:val="0090374A"/>
    <w:rsid w:val="00904045"/>
    <w:rsid w:val="0090533A"/>
    <w:rsid w:val="00905363"/>
    <w:rsid w:val="00905D6E"/>
    <w:rsid w:val="00906AC2"/>
    <w:rsid w:val="00911385"/>
    <w:rsid w:val="00912519"/>
    <w:rsid w:val="009171F4"/>
    <w:rsid w:val="00920A16"/>
    <w:rsid w:val="00920A8E"/>
    <w:rsid w:val="00920BD8"/>
    <w:rsid w:val="00921DFA"/>
    <w:rsid w:val="0092268A"/>
    <w:rsid w:val="0092786D"/>
    <w:rsid w:val="0093060B"/>
    <w:rsid w:val="00934C6D"/>
    <w:rsid w:val="00934E0E"/>
    <w:rsid w:val="00945D64"/>
    <w:rsid w:val="009476C7"/>
    <w:rsid w:val="00953907"/>
    <w:rsid w:val="00963B1F"/>
    <w:rsid w:val="00965DB9"/>
    <w:rsid w:val="009661DC"/>
    <w:rsid w:val="00966C63"/>
    <w:rsid w:val="00967441"/>
    <w:rsid w:val="009674D7"/>
    <w:rsid w:val="00967658"/>
    <w:rsid w:val="00970787"/>
    <w:rsid w:val="00972A24"/>
    <w:rsid w:val="00974C0A"/>
    <w:rsid w:val="0097671E"/>
    <w:rsid w:val="009774BF"/>
    <w:rsid w:val="00981D12"/>
    <w:rsid w:val="009856A0"/>
    <w:rsid w:val="00995850"/>
    <w:rsid w:val="009A0067"/>
    <w:rsid w:val="009A040B"/>
    <w:rsid w:val="009A2C6B"/>
    <w:rsid w:val="009A7163"/>
    <w:rsid w:val="009B4492"/>
    <w:rsid w:val="009B4B71"/>
    <w:rsid w:val="009B4D07"/>
    <w:rsid w:val="009B69A5"/>
    <w:rsid w:val="009B6D58"/>
    <w:rsid w:val="009B7B82"/>
    <w:rsid w:val="009C0533"/>
    <w:rsid w:val="009C11C6"/>
    <w:rsid w:val="009C1EFA"/>
    <w:rsid w:val="009C3792"/>
    <w:rsid w:val="009C40FB"/>
    <w:rsid w:val="009C4316"/>
    <w:rsid w:val="009D1BC4"/>
    <w:rsid w:val="009E1512"/>
    <w:rsid w:val="009E34E9"/>
    <w:rsid w:val="009E4332"/>
    <w:rsid w:val="009E51DA"/>
    <w:rsid w:val="009E5389"/>
    <w:rsid w:val="009E6B6A"/>
    <w:rsid w:val="009F0DD9"/>
    <w:rsid w:val="009F313C"/>
    <w:rsid w:val="009F4F67"/>
    <w:rsid w:val="009F6397"/>
    <w:rsid w:val="00A0286F"/>
    <w:rsid w:val="00A03962"/>
    <w:rsid w:val="00A068F6"/>
    <w:rsid w:val="00A06A1C"/>
    <w:rsid w:val="00A10437"/>
    <w:rsid w:val="00A145D8"/>
    <w:rsid w:val="00A212FB"/>
    <w:rsid w:val="00A23D96"/>
    <w:rsid w:val="00A26707"/>
    <w:rsid w:val="00A30360"/>
    <w:rsid w:val="00A30D8A"/>
    <w:rsid w:val="00A33222"/>
    <w:rsid w:val="00A33A46"/>
    <w:rsid w:val="00A41126"/>
    <w:rsid w:val="00A41A67"/>
    <w:rsid w:val="00A44A95"/>
    <w:rsid w:val="00A44FF6"/>
    <w:rsid w:val="00A4612F"/>
    <w:rsid w:val="00A47C9E"/>
    <w:rsid w:val="00A50D76"/>
    <w:rsid w:val="00A50F4F"/>
    <w:rsid w:val="00A51EEC"/>
    <w:rsid w:val="00A53169"/>
    <w:rsid w:val="00A55B29"/>
    <w:rsid w:val="00A607EB"/>
    <w:rsid w:val="00A6229F"/>
    <w:rsid w:val="00A62FF4"/>
    <w:rsid w:val="00A64D42"/>
    <w:rsid w:val="00A65761"/>
    <w:rsid w:val="00A664B9"/>
    <w:rsid w:val="00A6717B"/>
    <w:rsid w:val="00A677E1"/>
    <w:rsid w:val="00A715D8"/>
    <w:rsid w:val="00A81007"/>
    <w:rsid w:val="00A84A63"/>
    <w:rsid w:val="00A87DE4"/>
    <w:rsid w:val="00A9318E"/>
    <w:rsid w:val="00A9671E"/>
    <w:rsid w:val="00AA0531"/>
    <w:rsid w:val="00AA1176"/>
    <w:rsid w:val="00AA16C9"/>
    <w:rsid w:val="00AA1E36"/>
    <w:rsid w:val="00AA4486"/>
    <w:rsid w:val="00AA647A"/>
    <w:rsid w:val="00AA79F7"/>
    <w:rsid w:val="00AB0088"/>
    <w:rsid w:val="00AB16A4"/>
    <w:rsid w:val="00AB1B52"/>
    <w:rsid w:val="00AB3660"/>
    <w:rsid w:val="00AB5388"/>
    <w:rsid w:val="00AB794F"/>
    <w:rsid w:val="00AC403A"/>
    <w:rsid w:val="00AD081E"/>
    <w:rsid w:val="00AD0D52"/>
    <w:rsid w:val="00AD632A"/>
    <w:rsid w:val="00AD6F22"/>
    <w:rsid w:val="00AE0D18"/>
    <w:rsid w:val="00AE160B"/>
    <w:rsid w:val="00AE4A39"/>
    <w:rsid w:val="00AF27A9"/>
    <w:rsid w:val="00AF3879"/>
    <w:rsid w:val="00AF4FAA"/>
    <w:rsid w:val="00AF537F"/>
    <w:rsid w:val="00AF6384"/>
    <w:rsid w:val="00AF6657"/>
    <w:rsid w:val="00B004FB"/>
    <w:rsid w:val="00B02D0B"/>
    <w:rsid w:val="00B030CA"/>
    <w:rsid w:val="00B04D57"/>
    <w:rsid w:val="00B05838"/>
    <w:rsid w:val="00B110E6"/>
    <w:rsid w:val="00B119B8"/>
    <w:rsid w:val="00B139BD"/>
    <w:rsid w:val="00B200CD"/>
    <w:rsid w:val="00B20C2B"/>
    <w:rsid w:val="00B235F6"/>
    <w:rsid w:val="00B25860"/>
    <w:rsid w:val="00B2602C"/>
    <w:rsid w:val="00B26E6F"/>
    <w:rsid w:val="00B2741C"/>
    <w:rsid w:val="00B308BB"/>
    <w:rsid w:val="00B32CDE"/>
    <w:rsid w:val="00B36728"/>
    <w:rsid w:val="00B43391"/>
    <w:rsid w:val="00B507FE"/>
    <w:rsid w:val="00B51EB3"/>
    <w:rsid w:val="00B5528C"/>
    <w:rsid w:val="00B5696F"/>
    <w:rsid w:val="00B63DFF"/>
    <w:rsid w:val="00B649C5"/>
    <w:rsid w:val="00B7037B"/>
    <w:rsid w:val="00B7090D"/>
    <w:rsid w:val="00B70B28"/>
    <w:rsid w:val="00B70D11"/>
    <w:rsid w:val="00B716F4"/>
    <w:rsid w:val="00B72189"/>
    <w:rsid w:val="00B7348B"/>
    <w:rsid w:val="00B743AE"/>
    <w:rsid w:val="00B74E4A"/>
    <w:rsid w:val="00B80EE8"/>
    <w:rsid w:val="00B865DF"/>
    <w:rsid w:val="00B874DC"/>
    <w:rsid w:val="00B90555"/>
    <w:rsid w:val="00B90CA6"/>
    <w:rsid w:val="00B93D97"/>
    <w:rsid w:val="00BA1137"/>
    <w:rsid w:val="00BA2A88"/>
    <w:rsid w:val="00BA5684"/>
    <w:rsid w:val="00BA6282"/>
    <w:rsid w:val="00BB2875"/>
    <w:rsid w:val="00BB372D"/>
    <w:rsid w:val="00BC0B91"/>
    <w:rsid w:val="00BC0EDB"/>
    <w:rsid w:val="00BC233B"/>
    <w:rsid w:val="00BC28FE"/>
    <w:rsid w:val="00BC369C"/>
    <w:rsid w:val="00BC452E"/>
    <w:rsid w:val="00BC5099"/>
    <w:rsid w:val="00BC76B1"/>
    <w:rsid w:val="00BD1A22"/>
    <w:rsid w:val="00BD6334"/>
    <w:rsid w:val="00BE0C5F"/>
    <w:rsid w:val="00BE1D61"/>
    <w:rsid w:val="00BE229C"/>
    <w:rsid w:val="00BE257B"/>
    <w:rsid w:val="00BE3E6F"/>
    <w:rsid w:val="00BF2934"/>
    <w:rsid w:val="00BF4619"/>
    <w:rsid w:val="00BF5904"/>
    <w:rsid w:val="00BF5F1B"/>
    <w:rsid w:val="00C04D07"/>
    <w:rsid w:val="00C066BA"/>
    <w:rsid w:val="00C13435"/>
    <w:rsid w:val="00C14531"/>
    <w:rsid w:val="00C16749"/>
    <w:rsid w:val="00C21699"/>
    <w:rsid w:val="00C21E30"/>
    <w:rsid w:val="00C22890"/>
    <w:rsid w:val="00C229F2"/>
    <w:rsid w:val="00C2661C"/>
    <w:rsid w:val="00C31A0C"/>
    <w:rsid w:val="00C31DB2"/>
    <w:rsid w:val="00C31F3D"/>
    <w:rsid w:val="00C32288"/>
    <w:rsid w:val="00C32818"/>
    <w:rsid w:val="00C342D4"/>
    <w:rsid w:val="00C417C2"/>
    <w:rsid w:val="00C4235B"/>
    <w:rsid w:val="00C4405E"/>
    <w:rsid w:val="00C45769"/>
    <w:rsid w:val="00C4686C"/>
    <w:rsid w:val="00C538F2"/>
    <w:rsid w:val="00C5413B"/>
    <w:rsid w:val="00C62A71"/>
    <w:rsid w:val="00C6329B"/>
    <w:rsid w:val="00C66F04"/>
    <w:rsid w:val="00C71642"/>
    <w:rsid w:val="00C7281B"/>
    <w:rsid w:val="00C73F49"/>
    <w:rsid w:val="00C80094"/>
    <w:rsid w:val="00C83954"/>
    <w:rsid w:val="00C925AE"/>
    <w:rsid w:val="00C96CDD"/>
    <w:rsid w:val="00C97D37"/>
    <w:rsid w:val="00CA2C21"/>
    <w:rsid w:val="00CA483C"/>
    <w:rsid w:val="00CA4884"/>
    <w:rsid w:val="00CA6697"/>
    <w:rsid w:val="00CB05AD"/>
    <w:rsid w:val="00CB174E"/>
    <w:rsid w:val="00CB247B"/>
    <w:rsid w:val="00CB51B5"/>
    <w:rsid w:val="00CC3C91"/>
    <w:rsid w:val="00CC6014"/>
    <w:rsid w:val="00CC6084"/>
    <w:rsid w:val="00CC73EA"/>
    <w:rsid w:val="00CD08C1"/>
    <w:rsid w:val="00CD45BD"/>
    <w:rsid w:val="00CD713E"/>
    <w:rsid w:val="00CE24A4"/>
    <w:rsid w:val="00CE49A6"/>
    <w:rsid w:val="00CE5084"/>
    <w:rsid w:val="00CE5C57"/>
    <w:rsid w:val="00CF13ED"/>
    <w:rsid w:val="00CF1684"/>
    <w:rsid w:val="00CF424D"/>
    <w:rsid w:val="00CF53C3"/>
    <w:rsid w:val="00CF7A3A"/>
    <w:rsid w:val="00D01827"/>
    <w:rsid w:val="00D020C7"/>
    <w:rsid w:val="00D02824"/>
    <w:rsid w:val="00D02E33"/>
    <w:rsid w:val="00D032A6"/>
    <w:rsid w:val="00D123DD"/>
    <w:rsid w:val="00D13776"/>
    <w:rsid w:val="00D13777"/>
    <w:rsid w:val="00D14C6B"/>
    <w:rsid w:val="00D17259"/>
    <w:rsid w:val="00D214CE"/>
    <w:rsid w:val="00D22479"/>
    <w:rsid w:val="00D3352D"/>
    <w:rsid w:val="00D35EDD"/>
    <w:rsid w:val="00D36091"/>
    <w:rsid w:val="00D36876"/>
    <w:rsid w:val="00D37526"/>
    <w:rsid w:val="00D4116F"/>
    <w:rsid w:val="00D430E5"/>
    <w:rsid w:val="00D51EDA"/>
    <w:rsid w:val="00D5404B"/>
    <w:rsid w:val="00D56BFE"/>
    <w:rsid w:val="00D62C3B"/>
    <w:rsid w:val="00D63D77"/>
    <w:rsid w:val="00D6423C"/>
    <w:rsid w:val="00D64C56"/>
    <w:rsid w:val="00D65954"/>
    <w:rsid w:val="00D66B3C"/>
    <w:rsid w:val="00D67CCD"/>
    <w:rsid w:val="00D726EA"/>
    <w:rsid w:val="00D73640"/>
    <w:rsid w:val="00D834B4"/>
    <w:rsid w:val="00D87BCB"/>
    <w:rsid w:val="00D87C2C"/>
    <w:rsid w:val="00D87DD4"/>
    <w:rsid w:val="00D96520"/>
    <w:rsid w:val="00DA12D3"/>
    <w:rsid w:val="00DA1E18"/>
    <w:rsid w:val="00DA4599"/>
    <w:rsid w:val="00DA6A84"/>
    <w:rsid w:val="00DB0663"/>
    <w:rsid w:val="00DB7CF3"/>
    <w:rsid w:val="00DC1715"/>
    <w:rsid w:val="00DC2828"/>
    <w:rsid w:val="00DC32DC"/>
    <w:rsid w:val="00DC4FE8"/>
    <w:rsid w:val="00DC6549"/>
    <w:rsid w:val="00DC66EF"/>
    <w:rsid w:val="00DC7073"/>
    <w:rsid w:val="00DD243F"/>
    <w:rsid w:val="00DD2BF9"/>
    <w:rsid w:val="00DD5C6A"/>
    <w:rsid w:val="00DD6DE9"/>
    <w:rsid w:val="00DE060B"/>
    <w:rsid w:val="00DE1539"/>
    <w:rsid w:val="00DE23B6"/>
    <w:rsid w:val="00DE5F50"/>
    <w:rsid w:val="00DF22A7"/>
    <w:rsid w:val="00DF6262"/>
    <w:rsid w:val="00DF6C0E"/>
    <w:rsid w:val="00E0299B"/>
    <w:rsid w:val="00E032E8"/>
    <w:rsid w:val="00E03F5A"/>
    <w:rsid w:val="00E04824"/>
    <w:rsid w:val="00E05D71"/>
    <w:rsid w:val="00E103F8"/>
    <w:rsid w:val="00E10627"/>
    <w:rsid w:val="00E157F3"/>
    <w:rsid w:val="00E171C0"/>
    <w:rsid w:val="00E233F5"/>
    <w:rsid w:val="00E23D33"/>
    <w:rsid w:val="00E24F0D"/>
    <w:rsid w:val="00E262BB"/>
    <w:rsid w:val="00E3140D"/>
    <w:rsid w:val="00E36D13"/>
    <w:rsid w:val="00E429A6"/>
    <w:rsid w:val="00E43E59"/>
    <w:rsid w:val="00E468F5"/>
    <w:rsid w:val="00E50332"/>
    <w:rsid w:val="00E5071E"/>
    <w:rsid w:val="00E5208A"/>
    <w:rsid w:val="00E53447"/>
    <w:rsid w:val="00E723D7"/>
    <w:rsid w:val="00E72E89"/>
    <w:rsid w:val="00E81537"/>
    <w:rsid w:val="00E82B73"/>
    <w:rsid w:val="00E82E9C"/>
    <w:rsid w:val="00E872B5"/>
    <w:rsid w:val="00E873C4"/>
    <w:rsid w:val="00E91914"/>
    <w:rsid w:val="00E943F6"/>
    <w:rsid w:val="00E945C0"/>
    <w:rsid w:val="00E96774"/>
    <w:rsid w:val="00EA0DDD"/>
    <w:rsid w:val="00EA14EB"/>
    <w:rsid w:val="00EA1980"/>
    <w:rsid w:val="00EA43E1"/>
    <w:rsid w:val="00EA6AAA"/>
    <w:rsid w:val="00EB3B7F"/>
    <w:rsid w:val="00EB41CD"/>
    <w:rsid w:val="00EB7E79"/>
    <w:rsid w:val="00EC49E2"/>
    <w:rsid w:val="00EC5884"/>
    <w:rsid w:val="00EC63EC"/>
    <w:rsid w:val="00ED090B"/>
    <w:rsid w:val="00ED1121"/>
    <w:rsid w:val="00ED1C31"/>
    <w:rsid w:val="00ED20E2"/>
    <w:rsid w:val="00ED5E9C"/>
    <w:rsid w:val="00ED6229"/>
    <w:rsid w:val="00ED6B78"/>
    <w:rsid w:val="00EE0E1A"/>
    <w:rsid w:val="00EE1DCE"/>
    <w:rsid w:val="00EE2DC4"/>
    <w:rsid w:val="00EE5D51"/>
    <w:rsid w:val="00EE5F41"/>
    <w:rsid w:val="00EE6809"/>
    <w:rsid w:val="00F00C72"/>
    <w:rsid w:val="00F026B8"/>
    <w:rsid w:val="00F03A18"/>
    <w:rsid w:val="00F0589C"/>
    <w:rsid w:val="00F14B7E"/>
    <w:rsid w:val="00F1556D"/>
    <w:rsid w:val="00F167EB"/>
    <w:rsid w:val="00F169F3"/>
    <w:rsid w:val="00F24B2D"/>
    <w:rsid w:val="00F26C26"/>
    <w:rsid w:val="00F30200"/>
    <w:rsid w:val="00F30CBF"/>
    <w:rsid w:val="00F35630"/>
    <w:rsid w:val="00F36624"/>
    <w:rsid w:val="00F3758D"/>
    <w:rsid w:val="00F406AC"/>
    <w:rsid w:val="00F43CE7"/>
    <w:rsid w:val="00F447C2"/>
    <w:rsid w:val="00F44CB7"/>
    <w:rsid w:val="00F4675C"/>
    <w:rsid w:val="00F46809"/>
    <w:rsid w:val="00F46D0A"/>
    <w:rsid w:val="00F5292D"/>
    <w:rsid w:val="00F53752"/>
    <w:rsid w:val="00F62B9A"/>
    <w:rsid w:val="00F62CB6"/>
    <w:rsid w:val="00F64091"/>
    <w:rsid w:val="00F66964"/>
    <w:rsid w:val="00F74649"/>
    <w:rsid w:val="00F74854"/>
    <w:rsid w:val="00F76F26"/>
    <w:rsid w:val="00F82ABC"/>
    <w:rsid w:val="00F8353A"/>
    <w:rsid w:val="00F8727F"/>
    <w:rsid w:val="00F9071C"/>
    <w:rsid w:val="00F92FAC"/>
    <w:rsid w:val="00F9451D"/>
    <w:rsid w:val="00F94BBF"/>
    <w:rsid w:val="00F97722"/>
    <w:rsid w:val="00FA158F"/>
    <w:rsid w:val="00FA1FE1"/>
    <w:rsid w:val="00FA7161"/>
    <w:rsid w:val="00FB154E"/>
    <w:rsid w:val="00FB20FA"/>
    <w:rsid w:val="00FB2935"/>
    <w:rsid w:val="00FB3716"/>
    <w:rsid w:val="00FC2FDF"/>
    <w:rsid w:val="00FC331A"/>
    <w:rsid w:val="00FC3B0F"/>
    <w:rsid w:val="00FC5711"/>
    <w:rsid w:val="00FC6F15"/>
    <w:rsid w:val="00FD553E"/>
    <w:rsid w:val="00FD69CA"/>
    <w:rsid w:val="00FD74DC"/>
    <w:rsid w:val="00FE11C3"/>
    <w:rsid w:val="00FE190F"/>
    <w:rsid w:val="00FE5B9D"/>
    <w:rsid w:val="00FE7378"/>
    <w:rsid w:val="00FE78B6"/>
    <w:rsid w:val="00FE7C68"/>
    <w:rsid w:val="00FF0850"/>
    <w:rsid w:val="00FF0AFF"/>
    <w:rsid w:val="00FF149D"/>
    <w:rsid w:val="00FF57FD"/>
    <w:rsid w:val="00FF6F5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72E4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17259"/>
  </w:style>
  <w:style w:type="paragraph" w:styleId="Heading1">
    <w:name w:val="heading 1"/>
    <w:basedOn w:val="Normal"/>
    <w:next w:val="Normal"/>
    <w:qFormat/>
    <w:rsid w:val="006D6EB6"/>
    <w:pPr>
      <w:keepNext/>
      <w:outlineLvl w:val="0"/>
    </w:pPr>
    <w:rPr>
      <w:b/>
      <w:color w:val="000000"/>
      <w:szCs w:val="20"/>
    </w:rPr>
  </w:style>
  <w:style w:type="paragraph" w:styleId="Heading2">
    <w:name w:val="heading 2"/>
    <w:basedOn w:val="Normal"/>
    <w:next w:val="Normal"/>
    <w:qFormat/>
    <w:rsid w:val="006D6EB6"/>
    <w:pPr>
      <w:keepNext/>
      <w:tabs>
        <w:tab w:val="left" w:pos="270"/>
        <w:tab w:val="left" w:pos="2700"/>
      </w:tabs>
      <w:outlineLvl w:val="1"/>
    </w:pPr>
    <w:rPr>
      <w:b/>
      <w:szCs w:val="20"/>
    </w:rPr>
  </w:style>
  <w:style w:type="paragraph" w:styleId="Heading5">
    <w:name w:val="heading 5"/>
    <w:basedOn w:val="Normal"/>
    <w:next w:val="Normal"/>
    <w:qFormat/>
    <w:rsid w:val="006D6EB6"/>
    <w:pPr>
      <w:keepNext/>
      <w:ind w:right="450"/>
      <w:outlineLvl w:val="4"/>
    </w:pPr>
    <w:rPr>
      <w:b/>
      <w:bCs/>
      <w:color w:val="000000"/>
      <w:sz w:val="22"/>
    </w:rPr>
  </w:style>
  <w:style w:type="paragraph" w:styleId="Heading7">
    <w:name w:val="heading 7"/>
    <w:basedOn w:val="Normal"/>
    <w:next w:val="Normal"/>
    <w:qFormat/>
    <w:rsid w:val="006D6EB6"/>
    <w:pPr>
      <w:keepNext/>
      <w:outlineLvl w:val="6"/>
    </w:pPr>
    <w:rPr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D6EB6"/>
    <w:pPr>
      <w:jc w:val="center"/>
    </w:pPr>
    <w:rPr>
      <w:b/>
      <w:szCs w:val="20"/>
    </w:rPr>
  </w:style>
  <w:style w:type="character" w:styleId="Hyperlink">
    <w:name w:val="Hyperlink"/>
    <w:basedOn w:val="DefaultParagraphFont"/>
    <w:uiPriority w:val="99"/>
    <w:rsid w:val="00605D28"/>
    <w:rPr>
      <w:color w:val="0000FF"/>
      <w:u w:val="single"/>
    </w:rPr>
  </w:style>
  <w:style w:type="character" w:styleId="FollowedHyperlink">
    <w:name w:val="FollowedHyperlink"/>
    <w:basedOn w:val="DefaultParagraphFont"/>
    <w:rsid w:val="005C5D17"/>
    <w:rPr>
      <w:color w:val="800080"/>
      <w:u w:val="single"/>
    </w:rPr>
  </w:style>
  <w:style w:type="paragraph" w:styleId="Header">
    <w:name w:val="header"/>
    <w:basedOn w:val="Normal"/>
    <w:rsid w:val="005C5D1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C5D17"/>
  </w:style>
  <w:style w:type="paragraph" w:styleId="Footer">
    <w:name w:val="footer"/>
    <w:basedOn w:val="Normal"/>
    <w:link w:val="FooterChar"/>
    <w:rsid w:val="00D332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3324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C034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C36F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C36F3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E23D33"/>
    <w:rPr>
      <w:b/>
      <w:bCs/>
    </w:rPr>
  </w:style>
  <w:style w:type="paragraph" w:styleId="NormalWeb">
    <w:name w:val="Normal (Web)"/>
    <w:basedOn w:val="Normal"/>
    <w:uiPriority w:val="99"/>
    <w:unhideWhenUsed/>
    <w:rsid w:val="0043190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EndNoteBibliography">
    <w:name w:val="EndNote Bibliography"/>
    <w:basedOn w:val="Normal"/>
    <w:rsid w:val="005C43C2"/>
    <w:pPr>
      <w:spacing w:after="200"/>
    </w:pPr>
    <w:rPr>
      <w:rFonts w:eastAsiaTheme="minorHAnsi"/>
      <w:sz w:val="22"/>
      <w:szCs w:val="22"/>
    </w:rPr>
  </w:style>
  <w:style w:type="character" w:customStyle="1" w:styleId="article-headermeta-info-label">
    <w:name w:val="article-header__meta-info-label"/>
    <w:basedOn w:val="DefaultParagraphFont"/>
    <w:rsid w:val="00727248"/>
  </w:style>
  <w:style w:type="character" w:customStyle="1" w:styleId="article-headermeta-info-data">
    <w:name w:val="article-header__meta-info-data"/>
    <w:basedOn w:val="DefaultParagraphFont"/>
    <w:rsid w:val="00727248"/>
  </w:style>
  <w:style w:type="character" w:styleId="UnresolvedMention">
    <w:name w:val="Unresolved Mention"/>
    <w:basedOn w:val="DefaultParagraphFont"/>
    <w:rsid w:val="001B40E2"/>
    <w:rPr>
      <w:color w:val="605E5C"/>
      <w:shd w:val="clear" w:color="auto" w:fill="E1DFDD"/>
    </w:rPr>
  </w:style>
  <w:style w:type="paragraph" w:customStyle="1" w:styleId="Citation">
    <w:name w:val="Citation"/>
    <w:link w:val="CitationChar"/>
    <w:uiPriority w:val="99"/>
    <w:rsid w:val="00715EF3"/>
    <w:pPr>
      <w:autoSpaceDE w:val="0"/>
      <w:autoSpaceDN w:val="0"/>
      <w:adjustRightInd w:val="0"/>
      <w:ind w:left="1080" w:hanging="360"/>
    </w:pPr>
    <w:rPr>
      <w:rFonts w:eastAsiaTheme="minorEastAsia"/>
      <w:sz w:val="22"/>
      <w:szCs w:val="22"/>
    </w:rPr>
  </w:style>
  <w:style w:type="character" w:customStyle="1" w:styleId="CitationChar">
    <w:name w:val="Citation Char"/>
    <w:link w:val="Citation"/>
    <w:uiPriority w:val="99"/>
    <w:rsid w:val="00715EF3"/>
    <w:rPr>
      <w:rFonts w:eastAsiaTheme="minorEastAsia"/>
      <w:sz w:val="22"/>
      <w:szCs w:val="22"/>
    </w:rPr>
  </w:style>
  <w:style w:type="character" w:customStyle="1" w:styleId="doilink">
    <w:name w:val="doi_link"/>
    <w:basedOn w:val="DefaultParagraphFont"/>
    <w:rsid w:val="00F74649"/>
  </w:style>
  <w:style w:type="character" w:customStyle="1" w:styleId="apple-converted-space">
    <w:name w:val="apple-converted-space"/>
    <w:basedOn w:val="DefaultParagraphFont"/>
    <w:rsid w:val="00D17259"/>
  </w:style>
  <w:style w:type="paragraph" w:customStyle="1" w:styleId="source">
    <w:name w:val="source"/>
    <w:basedOn w:val="Normal"/>
    <w:rsid w:val="00C5413B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semiHidden/>
    <w:unhideWhenUsed/>
    <w:rsid w:val="00AC403A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AC40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C40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C40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C403A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E468F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E468F5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E468F5"/>
    <w:rPr>
      <w:vertAlign w:val="superscript"/>
    </w:rPr>
  </w:style>
  <w:style w:type="paragraph" w:customStyle="1" w:styleId="IWAPaperTitle">
    <w:name w:val="(IWA) Paper Title"/>
    <w:basedOn w:val="Normal"/>
    <w:next w:val="Normal"/>
    <w:rsid w:val="007F0168"/>
    <w:rPr>
      <w:rFonts w:ascii="Arial" w:eastAsia="Malgun Gothic" w:hAnsi="Arial" w:cs="Arial"/>
      <w:b/>
      <w:bCs/>
      <w:sz w:val="28"/>
      <w:szCs w:val="28"/>
      <w:lang w:val="en-GB"/>
    </w:rPr>
  </w:style>
  <w:style w:type="paragraph" w:customStyle="1" w:styleId="Authors">
    <w:name w:val="Authors"/>
    <w:basedOn w:val="Normal"/>
    <w:rsid w:val="007F0168"/>
    <w:pPr>
      <w:jc w:val="center"/>
    </w:pPr>
    <w:rPr>
      <w:rFonts w:eastAsia="SimSun"/>
      <w:caps/>
      <w:sz w:val="20"/>
    </w:rPr>
  </w:style>
  <w:style w:type="paragraph" w:customStyle="1" w:styleId="Catch-AllItem">
    <w:name w:val="Catch-All Item"/>
    <w:uiPriority w:val="99"/>
    <w:rsid w:val="00E233F5"/>
    <w:pPr>
      <w:autoSpaceDE w:val="0"/>
      <w:autoSpaceDN w:val="0"/>
      <w:adjustRightInd w:val="0"/>
      <w:ind w:left="1440" w:hanging="360"/>
    </w:pPr>
    <w:rPr>
      <w:rFonts w:eastAsiaTheme="minorEastAsia"/>
      <w:sz w:val="20"/>
      <w:szCs w:val="20"/>
    </w:rPr>
  </w:style>
  <w:style w:type="character" w:styleId="EndnoteReference">
    <w:name w:val="endnote reference"/>
    <w:basedOn w:val="DefaultParagraphFont"/>
    <w:semiHidden/>
    <w:unhideWhenUsed/>
    <w:rsid w:val="00005113"/>
    <w:rPr>
      <w:vertAlign w:val="superscript"/>
    </w:rPr>
  </w:style>
  <w:style w:type="character" w:customStyle="1" w:styleId="anchor-text">
    <w:name w:val="anchor-text"/>
    <w:basedOn w:val="DefaultParagraphFont"/>
    <w:rsid w:val="00755F7F"/>
  </w:style>
  <w:style w:type="character" w:customStyle="1" w:styleId="articlelayoutheaderinfodoi">
    <w:name w:val="articlelayoutheader__info__doi"/>
    <w:basedOn w:val="DefaultParagraphFont"/>
    <w:rsid w:val="00894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63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7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5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2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1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8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74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8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7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12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57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2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96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7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7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0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7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33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9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63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0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0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15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0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i.org/10.1016/j.erss.2022.102514" TargetMode="External"/><Relationship Id="rId21" Type="http://schemas.openxmlformats.org/officeDocument/2006/relationships/hyperlink" Target="https://doi.org/10.1061/JSWBAY.SWENG-516" TargetMode="External"/><Relationship Id="rId42" Type="http://schemas.openxmlformats.org/officeDocument/2006/relationships/hyperlink" Target="http://onlinelibrary.wiley.com/wol1/doi/10.1111/risa.12481/abstract" TargetMode="External"/><Relationship Id="rId47" Type="http://schemas.openxmlformats.org/officeDocument/2006/relationships/hyperlink" Target="http://dx.doi.org/10.4135/9781473983007.n26" TargetMode="External"/><Relationship Id="rId63" Type="http://schemas.openxmlformats.org/officeDocument/2006/relationships/hyperlink" Target="https://www.canr.msu.edu/planning/uploads/files/SES-Sample-Ordinance-20211005-single.pdf" TargetMode="External"/><Relationship Id="rId68" Type="http://schemas.openxmlformats.org/officeDocument/2006/relationships/hyperlink" Target="https://www.lansingcitypulse.com/stories/proposed-downtown-data-center-focused-on-sustainability,164052" TargetMode="External"/><Relationship Id="rId84" Type="http://schemas.openxmlformats.org/officeDocument/2006/relationships/hyperlink" Target="https://www.petoskeynews.com/featured-pnr/do-oil-and-ice-mix-researchers-study-winter-oil-spills/article_6b6e53ce-afcc-5e20-8146-8be24b355fd8.html" TargetMode="External"/><Relationship Id="rId89" Type="http://schemas.openxmlformats.org/officeDocument/2006/relationships/hyperlink" Target="https://www.outdoornews.com/2018/09/21/deer-stakeholders-group-does-due-diligence/" TargetMode="External"/><Relationship Id="rId16" Type="http://schemas.openxmlformats.org/officeDocument/2006/relationships/hyperlink" Target="https://doi.org/10.1016/j.erss.2024.103893" TargetMode="External"/><Relationship Id="rId11" Type="http://schemas.openxmlformats.org/officeDocument/2006/relationships/footer" Target="footer1.xml"/><Relationship Id="rId32" Type="http://schemas.openxmlformats.org/officeDocument/2006/relationships/hyperlink" Target="https://doi.org/10.1016/j.erss.2020.101661" TargetMode="External"/><Relationship Id="rId37" Type="http://schemas.openxmlformats.org/officeDocument/2006/relationships/hyperlink" Target="https://doi.org/10.1080/13669877.2019.1569107" TargetMode="External"/><Relationship Id="rId53" Type="http://schemas.openxmlformats.org/officeDocument/2006/relationships/hyperlink" Target="https://d.lib.msu.edu/etd/1007/datastream/OBJ/download/The_experience_sampling_method__Apple_iPhones__and_investigating_the_relationship_between_values__subjective_well-being_and_pro-environmental_behavior.pdf" TargetMode="External"/><Relationship Id="rId58" Type="http://schemas.openxmlformats.org/officeDocument/2006/relationships/hyperlink" Target="https://www.youtube.com/watch?v=H4P8GNSkhM&amp;feature=youtu.be" TargetMode="External"/><Relationship Id="rId74" Type="http://schemas.openxmlformats.org/officeDocument/2006/relationships/hyperlink" Target="https://www.wlns.com/msu-news/amidst-clinton-county-green-energy-uproar-msu-expert-explains-wind-turbines/?utm_medium=email" TargetMode="External"/><Relationship Id="rId79" Type="http://schemas.openxmlformats.org/officeDocument/2006/relationships/hyperlink" Target="https://vegetablegrowersnews.com/article/small-organic-growers-give-input-on-ag-tech/" TargetMode="External"/><Relationship Id="rId5" Type="http://schemas.openxmlformats.org/officeDocument/2006/relationships/footnotes" Target="footnotes.xml"/><Relationship Id="rId90" Type="http://schemas.openxmlformats.org/officeDocument/2006/relationships/fontTable" Target="fontTable.xml"/><Relationship Id="rId14" Type="http://schemas.openxmlformats.org/officeDocument/2006/relationships/hyperlink" Target="https://www.frontiersin.org/journals/sustainable-energy-policy/articles/10.3389/fsuep.2025.1579170/abstract" TargetMode="External"/><Relationship Id="rId22" Type="http://schemas.openxmlformats.org/officeDocument/2006/relationships/hyperlink" Target="https://doi.org/10.1016/j.esd.2023.101276" TargetMode="External"/><Relationship Id="rId27" Type="http://schemas.openxmlformats.org/officeDocument/2006/relationships/hyperlink" Target="https://doi.org/10.1016/j.coldregions.2021.103278" TargetMode="External"/><Relationship Id="rId30" Type="http://schemas.openxmlformats.org/officeDocument/2006/relationships/hyperlink" Target="https://doi.org/10.1016/j.erss.2020.101873" TargetMode="External"/><Relationship Id="rId35" Type="http://schemas.openxmlformats.org/officeDocument/2006/relationships/hyperlink" Target="https://doi.org/10.1017/S1742170518000042" TargetMode="External"/><Relationship Id="rId43" Type="http://schemas.openxmlformats.org/officeDocument/2006/relationships/hyperlink" Target="http://www.tandfonline.com/doi/abs/10.1080/09640568.2014.899205" TargetMode="External"/><Relationship Id="rId48" Type="http://schemas.openxmlformats.org/officeDocument/2006/relationships/hyperlink" Target="https://scholar.google.com/citations?view_op=view_citation&amp;hl=en&amp;user=kIZnIqgAAAAJ&amp;sortby=pubdate&amp;citation_for_view=kIZnIqgAAAAJ:dshw04ExmUIC" TargetMode="External"/><Relationship Id="rId56" Type="http://schemas.openxmlformats.org/officeDocument/2006/relationships/hyperlink" Target="https://theconversation.com/a-great-lakes-pipeline-dispute-points-to-a-broader-energy-dilemma-104537" TargetMode="External"/><Relationship Id="rId64" Type="http://schemas.openxmlformats.org/officeDocument/2006/relationships/hyperlink" Target="https://www.lansingstatejournal.com/story/news/local/2026/02/05/lansing-data-center-deep-green-fuel-cells-cooley-law-school/88161132007/" TargetMode="External"/><Relationship Id="rId69" Type="http://schemas.openxmlformats.org/officeDocument/2006/relationships/hyperlink" Target="https://www.wilx.com/2025/01/06/proposed-solar-farms-state-forestland-sparks-debate-over-best-way-provide-renewable-energy/" TargetMode="External"/><Relationship Id="rId77" Type="http://schemas.openxmlformats.org/officeDocument/2006/relationships/hyperlink" Target="https://www.lansingstatejournal.com/story/news/local/2022/11/27/michigan-renewable-energy-by-2035-meeting-opposition-dte-consumers-bwl/69616291007/" TargetMode="External"/><Relationship Id="rId8" Type="http://schemas.openxmlformats.org/officeDocument/2006/relationships/hyperlink" Target="mailto:bessett6@msu.edu" TargetMode="External"/><Relationship Id="rId51" Type="http://schemas.openxmlformats.org/officeDocument/2006/relationships/hyperlink" Target="http://wildlife.ohiodnr.gov/Portals/wildlife/pdfs/species%20and%20habitats/stakeholder/Final_Report_ODNR-DOW_Deer_Stakeholder_Engagement_Process.pdf" TargetMode="External"/><Relationship Id="rId72" Type="http://schemas.openxmlformats.org/officeDocument/2006/relationships/hyperlink" Target="https://revealnews.org/podcast/sunblocked-resistance-to-solar-in-farm-country/" TargetMode="External"/><Relationship Id="rId80" Type="http://schemas.openxmlformats.org/officeDocument/2006/relationships/hyperlink" Target="https://grist.org/energy/we-need-to-build-a-lot-of-wind-turbines-will-americans-agree-to-live-near-them/" TargetMode="External"/><Relationship Id="rId85" Type="http://schemas.openxmlformats.org/officeDocument/2006/relationships/hyperlink" Target="https://www.record-eagle.com/news/local_news/ice-and-oil-study-seeks-to-answer-how-ice-impacts/article_abef1d09-3dbe-550f-bebb-568882428d27.html" TargetMode="External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yperlink" Target="https://doi.org/10.1016/j.erss.2024.103848" TargetMode="External"/><Relationship Id="rId25" Type="http://schemas.openxmlformats.org/officeDocument/2006/relationships/hyperlink" Target="https://doi.org/10.1016/j.erss.2022.102597" TargetMode="External"/><Relationship Id="rId33" Type="http://schemas.openxmlformats.org/officeDocument/2006/relationships/hyperlink" Target="https://doi.org/10.1016/j.solener.2020.05.056" TargetMode="External"/><Relationship Id="rId38" Type="http://schemas.openxmlformats.org/officeDocument/2006/relationships/hyperlink" Target="https://doi.org/10.1016/j.landusepol.2019.01.010" TargetMode="External"/><Relationship Id="rId46" Type="http://schemas.openxmlformats.org/officeDocument/2006/relationships/hyperlink" Target="https://doi.org/10.4324/9780429402302%20" TargetMode="External"/><Relationship Id="rId59" Type="http://schemas.openxmlformats.org/officeDocument/2006/relationships/hyperlink" Target="https://pewsconf.wordpress.com/posters/" TargetMode="External"/><Relationship Id="rId67" Type="http://schemas.openxmlformats.org/officeDocument/2006/relationships/hyperlink" Target="https://www.wkar.org/michigans-data-center-divide/2025-11-19/what-michigan-data-center-developers-can-learn-from-reactions-to-renewable-energy-projects" TargetMode="External"/><Relationship Id="rId20" Type="http://schemas.openxmlformats.org/officeDocument/2006/relationships/hyperlink" Target="https://doi.org/10.1016/j.erss.2023.103375" TargetMode="External"/><Relationship Id="rId41" Type="http://schemas.openxmlformats.org/officeDocument/2006/relationships/hyperlink" Target="http://dx.doi.org/10.1080/21683565.2016.1166170" TargetMode="External"/><Relationship Id="rId54" Type="http://schemas.openxmlformats.org/officeDocument/2006/relationships/hyperlink" Target="https://bridgemi.com/guest-commentary/opinion-climate-change-missing-from-the-debate-about-data-centers-in-michigan/" TargetMode="External"/><Relationship Id="rId62" Type="http://schemas.openxmlformats.org/officeDocument/2006/relationships/hyperlink" Target="https://pubs.naruc.org/pub/F1EECB6B-CD8A-6AD4-B05B-E7DA0F12672E" TargetMode="External"/><Relationship Id="rId70" Type="http://schemas.openxmlformats.org/officeDocument/2006/relationships/hyperlink" Target="https://news.jrn.msu.edu/2024/10/net-generation-of-wind-energy-in-michigan-from-2002-to-2023-source-u-s-energy-information-administration/" TargetMode="External"/><Relationship Id="rId75" Type="http://schemas.openxmlformats.org/officeDocument/2006/relationships/hyperlink" Target="https://insideclimatenews.org/news/05102023/inside-clean-energy-wind-projects-opponents-race/" TargetMode="External"/><Relationship Id="rId83" Type="http://schemas.openxmlformats.org/officeDocument/2006/relationships/hyperlink" Target="http://ippsr.msu.edu/public-policy/michigan-wonk-blog/oil-flow-beneath-ice-great-lakes-update" TargetMode="External"/><Relationship Id="rId88" Type="http://schemas.openxmlformats.org/officeDocument/2006/relationships/hyperlink" Target="https://phys.org/news/2019-02-perceptions-big-role-residents-energy.html" TargetMode="External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doi.org/10.1177/20597991251329754" TargetMode="External"/><Relationship Id="rId23" Type="http://schemas.openxmlformats.org/officeDocument/2006/relationships/hyperlink" Target="https://doi.org/10.3389/fclim.2022.1038320" TargetMode="External"/><Relationship Id="rId28" Type="http://schemas.openxmlformats.org/officeDocument/2006/relationships/hyperlink" Target="https://doi.org/10.3390/su13042257" TargetMode="External"/><Relationship Id="rId36" Type="http://schemas.openxmlformats.org/officeDocument/2006/relationships/hyperlink" Target="https://doi.org/10.1017/wsc.2019.21" TargetMode="External"/><Relationship Id="rId49" Type="http://schemas.openxmlformats.org/officeDocument/2006/relationships/hyperlink" Target="https://doi.org/10.2172/1986023" TargetMode="External"/><Relationship Id="rId57" Type="http://schemas.openxmlformats.org/officeDocument/2006/relationships/hyperlink" Target="https://drive.google.com/drive/folders/1w_-DcQIbdj_PN6rlBIAq8M7nujh9ixny?usp=sharing" TargetMode="External"/><Relationship Id="rId10" Type="http://schemas.openxmlformats.org/officeDocument/2006/relationships/header" Target="header2.xml"/><Relationship Id="rId31" Type="http://schemas.openxmlformats.org/officeDocument/2006/relationships/hyperlink" Target="https://doi.org/10.5751/ES-11730-250311" TargetMode="External"/><Relationship Id="rId44" Type="http://schemas.openxmlformats.org/officeDocument/2006/relationships/hyperlink" Target="http://pubs.acs.org/doi/abs/10.1021/es4036286" TargetMode="External"/><Relationship Id="rId52" Type="http://schemas.openxmlformats.org/officeDocument/2006/relationships/hyperlink" Target="http://hdl.handle.net/11023/2016" TargetMode="External"/><Relationship Id="rId60" Type="http://schemas.openxmlformats.org/officeDocument/2006/relationships/hyperlink" Target="https://youtu.be/sCfv1ilyypg" TargetMode="External"/><Relationship Id="rId65" Type="http://schemas.openxmlformats.org/officeDocument/2006/relationships/hyperlink" Target="https://bridgemi.com/guest-commentary/opinion-climate-change-missing-from-the-debate-about-data-centers-in-michigan/" TargetMode="External"/><Relationship Id="rId73" Type="http://schemas.openxmlformats.org/officeDocument/2006/relationships/hyperlink" Target="https://wwmt.com/news/state/gretchen-whitmer-signs-michigan-jobs-clean-renewable-energy-carbon-free-100-percent-2040-bills-ambitious-doug-bessette-goals" TargetMode="External"/><Relationship Id="rId78" Type="http://schemas.openxmlformats.org/officeDocument/2006/relationships/hyperlink" Target="https://www.heraldbulletin.com/opinion/our-view-editorial-decisions-on-solar-farms-require-listening-to-public/article_9e4bc1b2-4bb7-11ed-af96-4f8e6eaa1527.html?utm_medium=email" TargetMode="External"/><Relationship Id="rId81" Type="http://schemas.openxmlformats.org/officeDocument/2006/relationships/hyperlink" Target="https://greatlakesecho.org/2020/09/09/covid-19-pandemic-revealed-underlying-energy-justice-crises-study-finds/" TargetMode="External"/><Relationship Id="rId86" Type="http://schemas.openxmlformats.org/officeDocument/2006/relationships/hyperlink" Target="https://www.mackinawareapl.michlibrary.org/news-events/lib-news/2019/Mar%203%2C%202019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3" Type="http://schemas.openxmlformats.org/officeDocument/2006/relationships/hyperlink" Target="https://doi.org/10.1016/j.erss.2025.104338" TargetMode="External"/><Relationship Id="rId18" Type="http://schemas.openxmlformats.org/officeDocument/2006/relationships/hyperlink" Target="https://doi.org/10.1016/j.erss.2024.103687" TargetMode="External"/><Relationship Id="rId39" Type="http://schemas.openxmlformats.org/officeDocument/2006/relationships/hyperlink" Target="https://doi.org/10.1016/j.enpol.2018.01.021" TargetMode="External"/><Relationship Id="rId34" Type="http://schemas.openxmlformats.org/officeDocument/2006/relationships/hyperlink" Target="https://doi.org/10.1504/IJRAM.2019.103338" TargetMode="External"/><Relationship Id="rId50" Type="http://schemas.openxmlformats.org/officeDocument/2006/relationships/hyperlink" Target="https://ippsr.msu.edu/news/michigans-worried-about-line-5-spill-mackinac-straits" TargetMode="External"/><Relationship Id="rId55" Type="http://schemas.openxmlformats.org/officeDocument/2006/relationships/hyperlink" Target="https://doi.org/10.64628/AAI.vhjvpgksa" TargetMode="External"/><Relationship Id="rId76" Type="http://schemas.openxmlformats.org/officeDocument/2006/relationships/hyperlink" Target="http://greatlakesecho.org/2022/12/22/if-a-great-lakes-oil-spill-happened-in-the-wintry-months-ice-can-contain-it-but-michiganders-still-worry/" TargetMode="External"/><Relationship Id="rId7" Type="http://schemas.openxmlformats.org/officeDocument/2006/relationships/hyperlink" Target="http://www.dougbessette.com" TargetMode="External"/><Relationship Id="rId71" Type="http://schemas.openxmlformats.org/officeDocument/2006/relationships/hyperlink" Target="https://energynews.us/2024/02/23/ohio-county-sees-dueling-studies-on-solar-project-payments-but-only-one-disclosed-its-data/?utm_medium=email" TargetMode="External"/><Relationship Id="rId2" Type="http://schemas.openxmlformats.org/officeDocument/2006/relationships/styles" Target="styles.xml"/><Relationship Id="rId29" Type="http://schemas.openxmlformats.org/officeDocument/2006/relationships/hyperlink" Target="https://doi.org/10.1016/j.jglr.2020.12.002" TargetMode="External"/><Relationship Id="rId24" Type="http://schemas.openxmlformats.org/officeDocument/2006/relationships/hyperlink" Target="https://doi.org/10.3390/en15228648" TargetMode="External"/><Relationship Id="rId40" Type="http://schemas.openxmlformats.org/officeDocument/2006/relationships/hyperlink" Target="http://onlinelibrary.wiley.com/doi/10.1111/risa.12743/full" TargetMode="External"/><Relationship Id="rId45" Type="http://schemas.openxmlformats.org/officeDocument/2006/relationships/hyperlink" Target="http://www.jstor.org/stable/43315645" TargetMode="External"/><Relationship Id="rId66" Type="http://schemas.openxmlformats.org/officeDocument/2006/relationships/hyperlink" Target="http://www.mlive.com/news/2026/01/uk-company-wants-to-build-a-data-center-that-will-heat-downtown-lansing.html" TargetMode="External"/><Relationship Id="rId87" Type="http://schemas.openxmlformats.org/officeDocument/2006/relationships/hyperlink" Target="https://www.wkar.org/post/michiganders-worried-about-line-5-spill-mackinac-straits-msu-research-finds" TargetMode="External"/><Relationship Id="rId61" Type="http://schemas.openxmlformats.org/officeDocument/2006/relationships/hyperlink" Target="https://www.nrel.gov/docs/fy23osti/84605.pdf" TargetMode="External"/><Relationship Id="rId82" Type="http://schemas.openxmlformats.org/officeDocument/2006/relationships/hyperlink" Target="https://www.wkar.org/post/covid-19-pandemic-revealed-underlying-energy-justice-crises-study-finds" TargetMode="External"/><Relationship Id="rId19" Type="http://schemas.openxmlformats.org/officeDocument/2006/relationships/hyperlink" Target="https://doi.org/10.1016/j.erss.2024.10356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22177130-642f-41d9-9211-74237ad5687d}" enabled="0" method="" siteId="{22177130-642f-41d9-9211-74237ad5687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11</Pages>
  <Words>6853</Words>
  <Characters>44408</Characters>
  <Application>Microsoft Office Word</Application>
  <DocSecurity>0</DocSecurity>
  <Lines>672</Lines>
  <Paragraphs>479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Krista Lynn Maclean</vt:lpstr>
    </vt:vector>
  </TitlesOfParts>
  <Company>LS&amp;A, University of Michigan</Company>
  <LinksUpToDate>false</LinksUpToDate>
  <CharactersWithSpaces>50782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Krista Lynn Maclean</dc:title>
  <dc:subject/>
  <dc:creator>khany</dc:creator>
  <cp:keywords/>
  <dc:description/>
  <cp:lastModifiedBy>Doug Bessette</cp:lastModifiedBy>
  <cp:revision>55</cp:revision>
  <cp:lastPrinted>2015-10-10T20:35:00Z</cp:lastPrinted>
  <dcterms:created xsi:type="dcterms:W3CDTF">2025-09-08T19:33:00Z</dcterms:created>
  <dcterms:modified xsi:type="dcterms:W3CDTF">2026-02-12T13:28:00Z</dcterms:modified>
</cp:coreProperties>
</file>